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3FD52" w14:textId="4F2CC36B" w:rsidR="00B970FE" w:rsidRDefault="003E3409" w:rsidP="00934313">
      <w:pPr>
        <w:shd w:val="clear" w:color="auto" w:fill="F2F2F2" w:themeFill="background1" w:themeFillShade="F2"/>
        <w:ind w:firstLine="0"/>
        <w:jc w:val="center"/>
        <w:rPr>
          <w:rFonts w:cs="Tahoma"/>
          <w:b/>
          <w:sz w:val="28"/>
          <w:szCs w:val="28"/>
        </w:rPr>
      </w:pPr>
      <w:r w:rsidRPr="003E3409">
        <w:rPr>
          <w:rFonts w:cs="Tahoma"/>
          <w:b/>
          <w:sz w:val="28"/>
          <w:szCs w:val="28"/>
        </w:rPr>
        <w:t>TERMO DE REFERÊNCIA</w:t>
      </w:r>
    </w:p>
    <w:p w14:paraId="09DC64F9" w14:textId="46CD84DE" w:rsidR="007B19F6" w:rsidRPr="00934313" w:rsidRDefault="003E3409" w:rsidP="00B970FE">
      <w:pPr>
        <w:ind w:firstLine="0"/>
        <w:jc w:val="center"/>
        <w:rPr>
          <w:b/>
          <w:bCs/>
          <w:sz w:val="16"/>
          <w:szCs w:val="16"/>
        </w:rPr>
      </w:pPr>
      <w:r w:rsidRPr="00934313">
        <w:rPr>
          <w:rFonts w:cs="Tahoma"/>
          <w:bCs/>
          <w:sz w:val="16"/>
          <w:szCs w:val="16"/>
        </w:rPr>
        <w:t>Caracterização do(s) objeto(s) que se pretenda(m) contratar</w:t>
      </w:r>
    </w:p>
    <w:p w14:paraId="2E5F9B4B" w14:textId="26E32458" w:rsidR="003E3409" w:rsidRDefault="003E3409" w:rsidP="00EC1F26">
      <w:pPr>
        <w:pStyle w:val="Ttulo1"/>
      </w:pPr>
      <w:r w:rsidRPr="003E3409">
        <w:t>D</w:t>
      </w:r>
      <w:r>
        <w:t xml:space="preserve">efinição do </w:t>
      </w:r>
      <w:r w:rsidR="00212C1D">
        <w:t>O</w:t>
      </w:r>
      <w:commentRangeStart w:id="0"/>
      <w:r>
        <w:t>bjeto</w:t>
      </w:r>
      <w:commentRangeEnd w:id="0"/>
      <w:r w:rsidR="00212C1D"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0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544"/>
        <w:gridCol w:w="1984"/>
        <w:gridCol w:w="2126"/>
      </w:tblGrid>
      <w:tr w:rsidR="00212C1D" w:rsidRPr="00E92143" w14:paraId="76F8DB76" w14:textId="77777777" w:rsidTr="00CF22BB">
        <w:tc>
          <w:tcPr>
            <w:tcW w:w="10314" w:type="dxa"/>
            <w:gridSpan w:val="4"/>
            <w:shd w:val="clear" w:color="auto" w:fill="auto"/>
            <w:vAlign w:val="center"/>
          </w:tcPr>
          <w:p w14:paraId="37DEBCAC" w14:textId="77777777" w:rsidR="00212C1D" w:rsidRPr="00471B6A" w:rsidRDefault="00212C1D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 w:rsidRPr="00471B6A">
              <w:rPr>
                <w:b/>
                <w:bCs/>
                <w:szCs w:val="18"/>
              </w:rPr>
              <w:t>N</w:t>
            </w:r>
            <w:r>
              <w:rPr>
                <w:b/>
                <w:bCs/>
                <w:szCs w:val="18"/>
              </w:rPr>
              <w:t>atureza(s) do(s) Objeto(s)</w:t>
            </w:r>
          </w:p>
        </w:tc>
      </w:tr>
      <w:tr w:rsidR="00212C1D" w:rsidRPr="00E92143" w14:paraId="64313419" w14:textId="77777777" w:rsidTr="00CF22BB">
        <w:tc>
          <w:tcPr>
            <w:tcW w:w="2660" w:type="dxa"/>
            <w:shd w:val="clear" w:color="auto" w:fill="auto"/>
            <w:vAlign w:val="center"/>
          </w:tcPr>
          <w:p w14:paraId="44083AEC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  ) Aquisição de Bens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AC94FB9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  ) Obra(s) de Engenharia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041378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  ) Locação de Bens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6BC353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  ) Concessão de Bens</w:t>
            </w:r>
          </w:p>
        </w:tc>
      </w:tr>
      <w:tr w:rsidR="00212C1D" w:rsidRPr="00E92143" w14:paraId="48D45C09" w14:textId="77777777" w:rsidTr="00CF22BB">
        <w:trPr>
          <w:trHeight w:val="121"/>
        </w:trPr>
        <w:tc>
          <w:tcPr>
            <w:tcW w:w="2660" w:type="dxa"/>
            <w:shd w:val="clear" w:color="auto" w:fill="auto"/>
            <w:vAlign w:val="center"/>
          </w:tcPr>
          <w:p w14:paraId="4EA8811E" w14:textId="6E575979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6C02C6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Prestação de Serviços 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16E342A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  ) Prestação de Serviços de Engenharia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D4080C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  ) Alienação de Bens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459791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  ) Permissão de Bens</w:t>
            </w:r>
          </w:p>
        </w:tc>
      </w:tr>
      <w:tr w:rsidR="00212C1D" w:rsidRPr="00E92143" w14:paraId="79BD1475" w14:textId="77777777" w:rsidTr="00CF22BB">
        <w:trPr>
          <w:trHeight w:val="121"/>
        </w:trPr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8E41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Prestação de Serviços </w:t>
            </w:r>
            <w:r>
              <w:rPr>
                <w:sz w:val="16"/>
                <w:szCs w:val="16"/>
              </w:rPr>
              <w:t xml:space="preserve">com Regime de Dedicação Exclusiva de Mão de Obra 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03F2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 w:rsidRPr="00793875">
              <w:rPr>
                <w:sz w:val="16"/>
                <w:szCs w:val="16"/>
              </w:rPr>
              <w:t>Fornecimento e prestação de serviço associado</w:t>
            </w:r>
            <w:r>
              <w:rPr>
                <w:sz w:val="16"/>
                <w:szCs w:val="16"/>
              </w:rPr>
              <w:t>s</w:t>
            </w:r>
          </w:p>
        </w:tc>
      </w:tr>
    </w:tbl>
    <w:p w14:paraId="42E3CA90" w14:textId="01B0E3DA" w:rsidR="00212C1D" w:rsidRDefault="00212C1D" w:rsidP="00212C1D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8"/>
        <w:gridCol w:w="2579"/>
        <w:gridCol w:w="2578"/>
        <w:gridCol w:w="2579"/>
      </w:tblGrid>
      <w:tr w:rsidR="00212C1D" w:rsidRPr="00E92143" w14:paraId="0C15520C" w14:textId="77777777" w:rsidTr="00CF22BB">
        <w:tc>
          <w:tcPr>
            <w:tcW w:w="10314" w:type="dxa"/>
            <w:gridSpan w:val="4"/>
            <w:shd w:val="clear" w:color="auto" w:fill="auto"/>
            <w:vAlign w:val="center"/>
          </w:tcPr>
          <w:p w14:paraId="693E0A12" w14:textId="77777777" w:rsidR="00212C1D" w:rsidRPr="00471B6A" w:rsidRDefault="00212C1D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 w:rsidRPr="00471B6A">
              <w:rPr>
                <w:b/>
                <w:bCs/>
                <w:szCs w:val="18"/>
              </w:rPr>
              <w:t>T</w:t>
            </w:r>
            <w:r>
              <w:rPr>
                <w:b/>
                <w:bCs/>
                <w:szCs w:val="18"/>
              </w:rPr>
              <w:t>ipo(s) de Objeto(s)</w:t>
            </w:r>
          </w:p>
        </w:tc>
      </w:tr>
      <w:tr w:rsidR="00212C1D" w:rsidRPr="00E92143" w14:paraId="60198845" w14:textId="77777777" w:rsidTr="00CF22BB">
        <w:trPr>
          <w:trHeight w:val="163"/>
        </w:trPr>
        <w:tc>
          <w:tcPr>
            <w:tcW w:w="2578" w:type="dxa"/>
            <w:shd w:val="clear" w:color="auto" w:fill="auto"/>
            <w:vAlign w:val="center"/>
          </w:tcPr>
          <w:p w14:paraId="28F9535A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Bem(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FFF77FC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Bem(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Especiais</w:t>
            </w:r>
          </w:p>
        </w:tc>
        <w:tc>
          <w:tcPr>
            <w:tcW w:w="2578" w:type="dxa"/>
            <w:shd w:val="clear" w:color="auto" w:fill="auto"/>
            <w:vAlign w:val="center"/>
          </w:tcPr>
          <w:p w14:paraId="06AB0C04" w14:textId="27773DEA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6C02C6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Serviço(s)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AF8A687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Serviço(s) Especial(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</w:tr>
      <w:tr w:rsidR="00212C1D" w:rsidRPr="00E92143" w14:paraId="6E7FE2F9" w14:textId="77777777" w:rsidTr="00CF22BB">
        <w:trPr>
          <w:trHeight w:val="163"/>
        </w:trPr>
        <w:tc>
          <w:tcPr>
            <w:tcW w:w="5157" w:type="dxa"/>
            <w:gridSpan w:val="2"/>
            <w:shd w:val="clear" w:color="auto" w:fill="auto"/>
            <w:vAlign w:val="center"/>
          </w:tcPr>
          <w:p w14:paraId="4E8DA964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Obra(s)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  <w:tc>
          <w:tcPr>
            <w:tcW w:w="5157" w:type="dxa"/>
            <w:gridSpan w:val="2"/>
            <w:shd w:val="clear" w:color="auto" w:fill="auto"/>
            <w:vAlign w:val="center"/>
          </w:tcPr>
          <w:p w14:paraId="2BA83181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Obra(s) Especial(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</w:tr>
      <w:tr w:rsidR="00212C1D" w:rsidRPr="00E92143" w14:paraId="204E6335" w14:textId="77777777" w:rsidTr="00CF22BB">
        <w:trPr>
          <w:trHeight w:val="163"/>
        </w:trPr>
        <w:tc>
          <w:tcPr>
            <w:tcW w:w="5157" w:type="dxa"/>
            <w:gridSpan w:val="2"/>
            <w:shd w:val="clear" w:color="auto" w:fill="auto"/>
            <w:vAlign w:val="center"/>
          </w:tcPr>
          <w:p w14:paraId="3B3364BE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Serviço(s)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  <w:tc>
          <w:tcPr>
            <w:tcW w:w="5157" w:type="dxa"/>
            <w:gridSpan w:val="2"/>
            <w:shd w:val="clear" w:color="auto" w:fill="auto"/>
            <w:vAlign w:val="center"/>
          </w:tcPr>
          <w:p w14:paraId="3DAC9149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Serviço(s) Especial(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</w:tr>
    </w:tbl>
    <w:p w14:paraId="7A21D91D" w14:textId="7E9929D9" w:rsidR="00212C1D" w:rsidRDefault="00212C1D" w:rsidP="00212C1D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678"/>
        <w:gridCol w:w="3402"/>
        <w:gridCol w:w="708"/>
      </w:tblGrid>
      <w:tr w:rsidR="00212C1D" w:rsidRPr="00E92143" w14:paraId="76EFAE00" w14:textId="77777777" w:rsidTr="00CF22BB">
        <w:tc>
          <w:tcPr>
            <w:tcW w:w="10314" w:type="dxa"/>
            <w:gridSpan w:val="4"/>
            <w:shd w:val="clear" w:color="auto" w:fill="auto"/>
            <w:vAlign w:val="center"/>
          </w:tcPr>
          <w:p w14:paraId="23E72E80" w14:textId="77777777" w:rsidR="00212C1D" w:rsidRPr="00471B6A" w:rsidRDefault="00212C1D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commentRangeStart w:id="1"/>
            <w:r>
              <w:rPr>
                <w:b/>
                <w:bCs/>
                <w:szCs w:val="18"/>
              </w:rPr>
              <w:t>Catálogo Eletrônico de Padronização</w:t>
            </w:r>
            <w:commentRangeEnd w:id="1"/>
            <w:r>
              <w:rPr>
                <w:rStyle w:val="Refdecomentrio"/>
              </w:rPr>
              <w:commentReference w:id="1"/>
            </w:r>
          </w:p>
        </w:tc>
      </w:tr>
      <w:tr w:rsidR="00212C1D" w:rsidRPr="00E92143" w14:paraId="290C4E49" w14:textId="77777777" w:rsidTr="00CF22BB">
        <w:trPr>
          <w:trHeight w:val="252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33D78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A0E06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Sim, cfe. disponível no catálogo eletrônico de padronização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89F19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Não identificado(s) e/ou localizado(s) no catálogo</w:t>
            </w:r>
          </w:p>
        </w:tc>
      </w:tr>
      <w:tr w:rsidR="00212C1D" w:rsidRPr="00E92143" w14:paraId="467E624E" w14:textId="77777777" w:rsidTr="00CF22BB">
        <w:trPr>
          <w:trHeight w:val="137"/>
        </w:trPr>
        <w:tc>
          <w:tcPr>
            <w:tcW w:w="960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82415F1" w14:textId="1E4513C9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6C02C6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 w:rsidRPr="000F2F44">
              <w:rPr>
                <w:b/>
                <w:bCs/>
                <w:sz w:val="16"/>
                <w:szCs w:val="16"/>
              </w:rPr>
              <w:t>Descrever o motivo da não utilização do catálogo eletrônico de padronização</w:t>
            </w:r>
            <w:r>
              <w:rPr>
                <w:sz w:val="16"/>
                <w:szCs w:val="16"/>
              </w:rPr>
              <w:t>, cfe. §2º do Art. 19 da Lei 14.133/21:</w:t>
            </w:r>
          </w:p>
        </w:tc>
        <w:tc>
          <w:tcPr>
            <w:tcW w:w="70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B6AAD11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212C1D" w:rsidRPr="00E92143" w14:paraId="5F088D42" w14:textId="77777777" w:rsidTr="00DA2997">
        <w:trPr>
          <w:trHeight w:val="179"/>
        </w:trPr>
        <w:tc>
          <w:tcPr>
            <w:tcW w:w="10314" w:type="dxa"/>
            <w:gridSpan w:val="4"/>
            <w:tcBorders>
              <w:top w:val="nil"/>
            </w:tcBorders>
            <w:shd w:val="clear" w:color="auto" w:fill="auto"/>
          </w:tcPr>
          <w:p w14:paraId="798E315C" w14:textId="1E0C395E" w:rsidR="00212C1D" w:rsidRPr="00E92143" w:rsidRDefault="006C02C6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Não localizado no catálogo</w:t>
            </w:r>
            <w:r w:rsidR="00DA2997">
              <w:rPr>
                <w:sz w:val="16"/>
                <w:szCs w:val="16"/>
              </w:rPr>
              <w:t xml:space="preserve"> eletrônico de padronização.</w:t>
            </w:r>
          </w:p>
        </w:tc>
      </w:tr>
    </w:tbl>
    <w:p w14:paraId="3A6131D5" w14:textId="7D64660E" w:rsidR="00707E76" w:rsidRDefault="00707E76" w:rsidP="00707E76">
      <w:pPr>
        <w:ind w:firstLine="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5861"/>
        <w:gridCol w:w="851"/>
        <w:gridCol w:w="704"/>
        <w:gridCol w:w="855"/>
        <w:gridCol w:w="279"/>
        <w:gridCol w:w="1280"/>
      </w:tblGrid>
      <w:tr w:rsidR="000D6E30" w:rsidRPr="00E92143" w14:paraId="42951DC3" w14:textId="77777777" w:rsidTr="00025A9A">
        <w:tc>
          <w:tcPr>
            <w:tcW w:w="484" w:type="dxa"/>
            <w:shd w:val="clear" w:color="auto" w:fill="auto"/>
            <w:vAlign w:val="center"/>
          </w:tcPr>
          <w:p w14:paraId="6DDD53FD" w14:textId="77777777" w:rsidR="000D6E30" w:rsidRPr="00E92143" w:rsidRDefault="000D6E30" w:rsidP="00025A9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E92143">
              <w:rPr>
                <w:b/>
                <w:bCs/>
                <w:sz w:val="16"/>
                <w:szCs w:val="16"/>
              </w:rPr>
              <w:t>Nº</w:t>
            </w:r>
          </w:p>
        </w:tc>
        <w:tc>
          <w:tcPr>
            <w:tcW w:w="5861" w:type="dxa"/>
            <w:shd w:val="clear" w:color="auto" w:fill="auto"/>
            <w:vAlign w:val="center"/>
          </w:tcPr>
          <w:p w14:paraId="5EEC0AD0" w14:textId="77777777" w:rsidR="000D6E30" w:rsidRPr="00E92143" w:rsidRDefault="000D6E30" w:rsidP="00025A9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E92143">
              <w:rPr>
                <w:b/>
                <w:bCs/>
                <w:sz w:val="16"/>
                <w:szCs w:val="16"/>
              </w:rPr>
              <w:t>Descrição do Item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67AADA" w14:textId="77777777" w:rsidR="000D6E30" w:rsidRPr="00E92143" w:rsidRDefault="000D6E30" w:rsidP="00025A9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E92143">
              <w:rPr>
                <w:b/>
                <w:bCs/>
                <w:sz w:val="16"/>
                <w:szCs w:val="16"/>
              </w:rPr>
              <w:t>Qtd.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4122624" w14:textId="77777777" w:rsidR="000D6E30" w:rsidRPr="00E92143" w:rsidRDefault="000D6E30" w:rsidP="00025A9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E92143">
              <w:rPr>
                <w:b/>
                <w:bCs/>
                <w:sz w:val="16"/>
                <w:szCs w:val="16"/>
              </w:rPr>
              <w:t>Un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74E0EB8" w14:textId="77777777" w:rsidR="000D6E30" w:rsidRPr="00E92143" w:rsidRDefault="000D6E30" w:rsidP="00025A9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E92143">
              <w:rPr>
                <w:b/>
                <w:bCs/>
                <w:sz w:val="16"/>
                <w:szCs w:val="16"/>
              </w:rPr>
              <w:t>Preço Unit.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89761F0" w14:textId="77777777" w:rsidR="000D6E30" w:rsidRPr="00E92143" w:rsidRDefault="000D6E30" w:rsidP="00025A9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E92143">
              <w:rPr>
                <w:b/>
                <w:bCs/>
                <w:sz w:val="16"/>
                <w:szCs w:val="16"/>
              </w:rPr>
              <w:t>Preço Total</w:t>
            </w:r>
          </w:p>
        </w:tc>
      </w:tr>
      <w:tr w:rsidR="000D6E30" w:rsidRPr="00E92143" w14:paraId="0B7B2E34" w14:textId="77777777" w:rsidTr="000D6E30">
        <w:trPr>
          <w:trHeight w:val="418"/>
        </w:trPr>
        <w:tc>
          <w:tcPr>
            <w:tcW w:w="484" w:type="dxa"/>
            <w:shd w:val="clear" w:color="auto" w:fill="auto"/>
            <w:vAlign w:val="center"/>
          </w:tcPr>
          <w:p w14:paraId="6DA3990E" w14:textId="77777777" w:rsidR="000D6E30" w:rsidRPr="00E92143" w:rsidRDefault="000D6E30" w:rsidP="00025A9A">
            <w:pPr>
              <w:ind w:firstLine="0"/>
              <w:jc w:val="center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1</w:t>
            </w:r>
          </w:p>
        </w:tc>
        <w:tc>
          <w:tcPr>
            <w:tcW w:w="5861" w:type="dxa"/>
            <w:shd w:val="clear" w:color="auto" w:fill="auto"/>
            <w:vAlign w:val="center"/>
          </w:tcPr>
          <w:p w14:paraId="38339869" w14:textId="44C37EC1" w:rsidR="000D6E30" w:rsidRPr="00E92143" w:rsidRDefault="000D6E30" w:rsidP="000D6E30">
            <w:pPr>
              <w:ind w:firstLine="0"/>
              <w:rPr>
                <w:sz w:val="16"/>
                <w:szCs w:val="16"/>
              </w:rPr>
            </w:pPr>
            <w:r w:rsidRPr="000D6E30">
              <w:rPr>
                <w:sz w:val="16"/>
                <w:szCs w:val="16"/>
              </w:rPr>
              <w:t>Contratação do SENAC - Serviço Nacional de Aprendizagem Comercial para realização do Curso “Técnicas básicas para o cuidado com idoso – carga horária de 40h”.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6AC465" w14:textId="1886B09E" w:rsidR="000D6E30" w:rsidRPr="00E92143" w:rsidRDefault="000D6E30" w:rsidP="00025A9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0FD1EC6" w14:textId="5FA75F5C" w:rsidR="000D6E30" w:rsidRPr="00E92143" w:rsidRDefault="000D6E30" w:rsidP="00025A9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99261BB" w14:textId="393F4C5B" w:rsidR="000D6E30" w:rsidRPr="00E92143" w:rsidRDefault="000D6E30" w:rsidP="00025A9A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R$ 7.265,00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FBC0792" w14:textId="1B6F28B3" w:rsidR="000D6E30" w:rsidRPr="00E92143" w:rsidRDefault="000D6E30" w:rsidP="00025A9A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R$ 7.265,00</w:t>
            </w:r>
          </w:p>
        </w:tc>
      </w:tr>
      <w:tr w:rsidR="000D6E30" w:rsidRPr="00E92143" w14:paraId="4123AFFC" w14:textId="77777777" w:rsidTr="00025A9A">
        <w:tc>
          <w:tcPr>
            <w:tcW w:w="8755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14C5" w14:textId="77777777" w:rsidR="000D6E30" w:rsidRPr="00780977" w:rsidRDefault="000D6E30" w:rsidP="00025A9A">
            <w:pPr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780977">
              <w:rPr>
                <w:b/>
                <w:bCs/>
                <w:sz w:val="16"/>
                <w:szCs w:val="16"/>
              </w:rPr>
              <w:t>V</w:t>
            </w:r>
            <w:r>
              <w:rPr>
                <w:b/>
                <w:bCs/>
                <w:sz w:val="16"/>
                <w:szCs w:val="16"/>
              </w:rPr>
              <w:t>alor Total Estimado</w:t>
            </w:r>
            <w:r w:rsidRPr="00780977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86B6" w14:textId="3F5675CC" w:rsidR="000D6E30" w:rsidRPr="00780977" w:rsidRDefault="000D6E30" w:rsidP="00025A9A">
            <w:pPr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0D6E30">
              <w:rPr>
                <w:b/>
                <w:bCs/>
                <w:sz w:val="16"/>
                <w:szCs w:val="16"/>
              </w:rPr>
              <w:t>R$ 7.265,00</w:t>
            </w:r>
          </w:p>
        </w:tc>
      </w:tr>
    </w:tbl>
    <w:p w14:paraId="3A306C86" w14:textId="77777777" w:rsidR="000D6E30" w:rsidRPr="00715260" w:rsidRDefault="000D6E30" w:rsidP="00707E76">
      <w:pPr>
        <w:ind w:firstLine="0"/>
        <w:rPr>
          <w:b/>
          <w:bCs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36"/>
        <w:gridCol w:w="47"/>
        <w:gridCol w:w="237"/>
        <w:gridCol w:w="283"/>
        <w:gridCol w:w="7985"/>
      </w:tblGrid>
      <w:tr w:rsidR="00212C1D" w:rsidRPr="00E92143" w14:paraId="6FCDEFE4" w14:textId="77777777" w:rsidTr="00365760">
        <w:tc>
          <w:tcPr>
            <w:tcW w:w="10343" w:type="dxa"/>
            <w:gridSpan w:val="6"/>
            <w:shd w:val="clear" w:color="auto" w:fill="auto"/>
            <w:vAlign w:val="center"/>
          </w:tcPr>
          <w:p w14:paraId="5DD5D80A" w14:textId="77777777" w:rsidR="00212C1D" w:rsidRPr="002D522F" w:rsidRDefault="00212C1D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 w:rsidRPr="002D522F">
              <w:rPr>
                <w:b/>
                <w:bCs/>
                <w:szCs w:val="18"/>
              </w:rPr>
              <w:t xml:space="preserve">Condições de Entrega(s) </w:t>
            </w:r>
          </w:p>
        </w:tc>
      </w:tr>
      <w:tr w:rsidR="00212C1D" w:rsidRPr="002D522F" w14:paraId="5E9B0D49" w14:textId="77777777" w:rsidTr="00365760">
        <w:tc>
          <w:tcPr>
            <w:tcW w:w="1838" w:type="dxa"/>
            <w:gridSpan w:val="3"/>
            <w:shd w:val="clear" w:color="auto" w:fill="auto"/>
            <w:vAlign w:val="center"/>
          </w:tcPr>
          <w:p w14:paraId="4A78EC1F" w14:textId="77777777" w:rsidR="00212C1D" w:rsidRPr="002D522F" w:rsidRDefault="00212C1D" w:rsidP="00DC52C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2D522F">
              <w:rPr>
                <w:sz w:val="16"/>
                <w:szCs w:val="16"/>
              </w:rPr>
              <w:t>Prazo de Entrega:</w:t>
            </w:r>
          </w:p>
        </w:tc>
        <w:tc>
          <w:tcPr>
            <w:tcW w:w="8505" w:type="dxa"/>
            <w:gridSpan w:val="3"/>
            <w:shd w:val="clear" w:color="auto" w:fill="auto"/>
            <w:vAlign w:val="center"/>
          </w:tcPr>
          <w:p w14:paraId="1AD34879" w14:textId="7AED1CD5" w:rsidR="00DC52C2" w:rsidRPr="002D522F" w:rsidRDefault="00CE6EA9" w:rsidP="002F71C4">
            <w:pPr>
              <w:autoSpaceDE w:val="0"/>
              <w:autoSpaceDN w:val="0"/>
              <w:adjustRightInd w:val="0"/>
              <w:spacing w:after="0" w:line="276" w:lineRule="auto"/>
              <w:ind w:firstLine="0"/>
              <w:contextualSpacing w:val="0"/>
              <w:rPr>
                <w:rFonts w:cs="Tahoma"/>
                <w:sz w:val="16"/>
                <w:szCs w:val="16"/>
              </w:rPr>
            </w:pPr>
            <w:r>
              <w:rPr>
                <w:rFonts w:eastAsia="Times New Roman" w:cs="Tahoma"/>
                <w:sz w:val="16"/>
                <w:szCs w:val="16"/>
                <w:lang w:eastAsia="pt-BR"/>
              </w:rPr>
              <w:t xml:space="preserve">O curso </w:t>
            </w:r>
            <w:r w:rsidR="0071676D">
              <w:rPr>
                <w:rFonts w:eastAsia="Times New Roman" w:cs="Tahoma"/>
                <w:sz w:val="16"/>
                <w:szCs w:val="16"/>
                <w:lang w:eastAsia="pt-BR"/>
              </w:rPr>
              <w:t>está programado para os</w:t>
            </w:r>
            <w:r>
              <w:rPr>
                <w:rFonts w:eastAsia="Times New Roman" w:cs="Tahoma"/>
                <w:sz w:val="16"/>
                <w:szCs w:val="16"/>
                <w:lang w:eastAsia="pt-BR"/>
              </w:rPr>
              <w:t xml:space="preserve"> dias 03/06; 10/06; 17/06; 24/06; 01/07; 08/07; 15/07; 22/07; 29/07 </w:t>
            </w:r>
            <w:r w:rsidR="00365760">
              <w:rPr>
                <w:rFonts w:eastAsia="Times New Roman" w:cs="Tahoma"/>
                <w:sz w:val="16"/>
                <w:szCs w:val="16"/>
                <w:lang w:eastAsia="pt-BR"/>
              </w:rPr>
              <w:t>e 05/08</w:t>
            </w:r>
            <w:r w:rsidR="00715260" w:rsidRPr="002D522F">
              <w:rPr>
                <w:rFonts w:eastAsia="Times New Roman" w:cs="Tahoma"/>
                <w:sz w:val="16"/>
                <w:szCs w:val="16"/>
                <w:lang w:eastAsia="pt-BR"/>
              </w:rPr>
              <w:t xml:space="preserve"> de 2025</w:t>
            </w:r>
            <w:r w:rsidR="002D522F">
              <w:rPr>
                <w:rFonts w:eastAsia="Times New Roman" w:cs="Tahoma"/>
                <w:sz w:val="16"/>
                <w:szCs w:val="16"/>
                <w:lang w:eastAsia="pt-BR"/>
              </w:rPr>
              <w:t>.</w:t>
            </w:r>
            <w:r w:rsidR="0071676D">
              <w:rPr>
                <w:rFonts w:eastAsia="Times New Roman" w:cs="Tahoma"/>
                <w:sz w:val="16"/>
                <w:szCs w:val="16"/>
                <w:lang w:eastAsia="pt-BR"/>
              </w:rPr>
              <w:t xml:space="preserve"> Podendo sofrer alterações</w:t>
            </w:r>
            <w:r w:rsidR="0068018E">
              <w:rPr>
                <w:rFonts w:eastAsia="Times New Roman" w:cs="Tahoma"/>
                <w:sz w:val="16"/>
                <w:szCs w:val="16"/>
                <w:lang w:eastAsia="pt-BR"/>
              </w:rPr>
              <w:t xml:space="preserve"> no cronograma em decorrência de alguma indisponibilidade (Local/profissional).</w:t>
            </w:r>
          </w:p>
          <w:p w14:paraId="1C07497D" w14:textId="7715BFDF" w:rsidR="00212C1D" w:rsidRPr="002D522F" w:rsidRDefault="00DC52C2" w:rsidP="002F71C4">
            <w:pPr>
              <w:autoSpaceDE w:val="0"/>
              <w:autoSpaceDN w:val="0"/>
              <w:adjustRightInd w:val="0"/>
              <w:spacing w:after="0" w:line="276" w:lineRule="auto"/>
              <w:ind w:firstLine="0"/>
              <w:contextualSpacing w:val="0"/>
              <w:rPr>
                <w:rFonts w:cs="Tahoma"/>
                <w:sz w:val="16"/>
                <w:szCs w:val="16"/>
              </w:rPr>
            </w:pPr>
            <w:r w:rsidRPr="002D522F">
              <w:rPr>
                <w:rFonts w:cs="Tahoma"/>
                <w:sz w:val="16"/>
                <w:szCs w:val="16"/>
              </w:rPr>
              <w:t>O</w:t>
            </w:r>
            <w:r w:rsidR="00715260" w:rsidRPr="002D522F">
              <w:rPr>
                <w:rFonts w:cs="Tahoma"/>
                <w:sz w:val="16"/>
                <w:szCs w:val="16"/>
              </w:rPr>
              <w:t xml:space="preserve"> </w:t>
            </w:r>
            <w:r w:rsidRPr="002D522F">
              <w:rPr>
                <w:rFonts w:cs="Tahoma"/>
                <w:sz w:val="16"/>
                <w:szCs w:val="16"/>
              </w:rPr>
              <w:t>p</w:t>
            </w:r>
            <w:r w:rsidR="00715260" w:rsidRPr="002D522F">
              <w:rPr>
                <w:rFonts w:cs="Tahoma"/>
                <w:sz w:val="16"/>
                <w:szCs w:val="16"/>
              </w:rPr>
              <w:t>razo para início das atividades</w:t>
            </w:r>
            <w:r w:rsidRPr="002D522F">
              <w:rPr>
                <w:rFonts w:cs="Tahoma"/>
                <w:sz w:val="16"/>
                <w:szCs w:val="16"/>
              </w:rPr>
              <w:t xml:space="preserve"> é de</w:t>
            </w:r>
            <w:r w:rsidR="00715260" w:rsidRPr="002D522F">
              <w:rPr>
                <w:rFonts w:cs="Tahoma"/>
                <w:sz w:val="16"/>
                <w:szCs w:val="16"/>
              </w:rPr>
              <w:t xml:space="preserve"> </w:t>
            </w:r>
            <w:r w:rsidR="0071676D">
              <w:rPr>
                <w:rFonts w:cs="Tahoma"/>
                <w:sz w:val="16"/>
                <w:szCs w:val="16"/>
              </w:rPr>
              <w:t>20</w:t>
            </w:r>
            <w:r w:rsidR="00715260" w:rsidRPr="002D522F">
              <w:rPr>
                <w:rFonts w:cs="Tahoma"/>
                <w:sz w:val="16"/>
                <w:szCs w:val="16"/>
              </w:rPr>
              <w:t xml:space="preserve"> dias entre </w:t>
            </w:r>
            <w:r w:rsidRPr="002D522F">
              <w:rPr>
                <w:rFonts w:cs="Tahoma"/>
                <w:sz w:val="16"/>
                <w:szCs w:val="16"/>
              </w:rPr>
              <w:t xml:space="preserve">a </w:t>
            </w:r>
            <w:r w:rsidR="00715260" w:rsidRPr="002D522F">
              <w:rPr>
                <w:rFonts w:cs="Tahoma"/>
                <w:sz w:val="16"/>
                <w:szCs w:val="16"/>
              </w:rPr>
              <w:t xml:space="preserve">assinatura da aprovação e </w:t>
            </w:r>
            <w:r w:rsidRPr="002D522F">
              <w:rPr>
                <w:rFonts w:cs="Tahoma"/>
                <w:sz w:val="16"/>
                <w:szCs w:val="16"/>
              </w:rPr>
              <w:t xml:space="preserve">o </w:t>
            </w:r>
            <w:r w:rsidR="00715260" w:rsidRPr="002D522F">
              <w:rPr>
                <w:rFonts w:cs="Tahoma"/>
                <w:sz w:val="16"/>
                <w:szCs w:val="16"/>
              </w:rPr>
              <w:t>início das aulas;</w:t>
            </w:r>
          </w:p>
        </w:tc>
      </w:tr>
      <w:tr w:rsidR="00212C1D" w:rsidRPr="002D522F" w14:paraId="43E48BC6" w14:textId="77777777" w:rsidTr="00365760">
        <w:tc>
          <w:tcPr>
            <w:tcW w:w="1838" w:type="dxa"/>
            <w:gridSpan w:val="3"/>
            <w:shd w:val="clear" w:color="auto" w:fill="auto"/>
            <w:vAlign w:val="center"/>
          </w:tcPr>
          <w:p w14:paraId="7D59914B" w14:textId="01330FEB" w:rsidR="00212C1D" w:rsidRPr="002D522F" w:rsidRDefault="00212C1D" w:rsidP="00DC52C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2D522F">
              <w:rPr>
                <w:sz w:val="16"/>
                <w:szCs w:val="16"/>
              </w:rPr>
              <w:t>Horários d</w:t>
            </w:r>
            <w:r w:rsidR="00DC52C2" w:rsidRPr="002D522F">
              <w:rPr>
                <w:sz w:val="16"/>
                <w:szCs w:val="16"/>
              </w:rPr>
              <w:t xml:space="preserve">e </w:t>
            </w:r>
            <w:r w:rsidRPr="002D522F">
              <w:rPr>
                <w:sz w:val="16"/>
                <w:szCs w:val="16"/>
              </w:rPr>
              <w:t>entregas:</w:t>
            </w:r>
          </w:p>
        </w:tc>
        <w:tc>
          <w:tcPr>
            <w:tcW w:w="8505" w:type="dxa"/>
            <w:gridSpan w:val="3"/>
            <w:shd w:val="clear" w:color="auto" w:fill="auto"/>
            <w:vAlign w:val="center"/>
          </w:tcPr>
          <w:p w14:paraId="7027DA09" w14:textId="6E04F15F" w:rsidR="00212C1D" w:rsidRPr="002D522F" w:rsidRDefault="00365760" w:rsidP="00DC52C2">
            <w:pPr>
              <w:spacing w:line="27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18h30 às 22h30.</w:t>
            </w:r>
          </w:p>
        </w:tc>
      </w:tr>
      <w:tr w:rsidR="00365760" w:rsidRPr="002D522F" w14:paraId="1199A14B" w14:textId="77777777" w:rsidTr="00365760">
        <w:tc>
          <w:tcPr>
            <w:tcW w:w="155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7E8465C" w14:textId="49517EA5" w:rsidR="00365760" w:rsidRPr="002D522F" w:rsidRDefault="00365760" w:rsidP="00365760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2D522F">
              <w:rPr>
                <w:sz w:val="16"/>
                <w:szCs w:val="16"/>
              </w:rPr>
              <w:t>Locais</w:t>
            </w:r>
            <w:r>
              <w:rPr>
                <w:sz w:val="16"/>
                <w:szCs w:val="16"/>
              </w:rPr>
              <w:t xml:space="preserve"> </w:t>
            </w:r>
            <w:r w:rsidRPr="002D522F">
              <w:rPr>
                <w:sz w:val="16"/>
                <w:szCs w:val="16"/>
              </w:rPr>
              <w:t>de Entrega: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4DFE92C" w14:textId="77777777" w:rsidR="00365760" w:rsidRPr="002D522F" w:rsidRDefault="00365760" w:rsidP="00DC52C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2D522F"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D012E33" w14:textId="3D49A954" w:rsidR="00365760" w:rsidRPr="002D522F" w:rsidRDefault="00365760" w:rsidP="00DC52C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2D522F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6460D" w14:textId="77777777" w:rsidR="00365760" w:rsidRPr="002D522F" w:rsidRDefault="00365760" w:rsidP="00DC52C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2D522F">
              <w:rPr>
                <w:sz w:val="16"/>
                <w:szCs w:val="16"/>
              </w:rPr>
              <w:t>)</w:t>
            </w:r>
          </w:p>
        </w:tc>
        <w:tc>
          <w:tcPr>
            <w:tcW w:w="798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38AEE0" w14:textId="2722AF88" w:rsidR="00365760" w:rsidRPr="002F71C4" w:rsidRDefault="00365760" w:rsidP="00CF22BB">
            <w:pPr>
              <w:ind w:firstLine="0"/>
              <w:rPr>
                <w:sz w:val="16"/>
                <w:szCs w:val="16"/>
              </w:rPr>
            </w:pPr>
            <w:r w:rsidRPr="002F71C4">
              <w:rPr>
                <w:sz w:val="16"/>
                <w:szCs w:val="16"/>
              </w:rPr>
              <w:t xml:space="preserve">Auditório do Centro de Saúde Imigrante/RS - </w:t>
            </w:r>
            <w:r w:rsidRPr="002F71C4">
              <w:rPr>
                <w:rFonts w:cs="Tahoma"/>
                <w:sz w:val="16"/>
                <w:szCs w:val="16"/>
                <w:shd w:val="clear" w:color="auto" w:fill="F4F5FA"/>
              </w:rPr>
              <w:t>Av. Dr. Ito João Snel, 870 - Centro – Imigrante/RS</w:t>
            </w:r>
          </w:p>
        </w:tc>
      </w:tr>
    </w:tbl>
    <w:p w14:paraId="3C188F9C" w14:textId="6E468E58" w:rsidR="00212C1D" w:rsidRDefault="00212C1D" w:rsidP="00212C1D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212C1D" w:rsidRPr="00E92143" w14:paraId="37100F2B" w14:textId="77777777" w:rsidTr="00CF22BB">
        <w:tc>
          <w:tcPr>
            <w:tcW w:w="10314" w:type="dxa"/>
            <w:shd w:val="clear" w:color="auto" w:fill="auto"/>
            <w:vAlign w:val="center"/>
          </w:tcPr>
          <w:p w14:paraId="3FD7060E" w14:textId="77777777" w:rsidR="00212C1D" w:rsidRPr="00471B6A" w:rsidRDefault="00212C1D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commentRangeStart w:id="2"/>
            <w:r w:rsidRPr="00471B6A">
              <w:rPr>
                <w:b/>
                <w:bCs/>
                <w:szCs w:val="18"/>
              </w:rPr>
              <w:t>R</w:t>
            </w:r>
            <w:r>
              <w:rPr>
                <w:b/>
                <w:bCs/>
                <w:szCs w:val="18"/>
              </w:rPr>
              <w:t>egras para Recebimento Provisório e/ou Definitivo</w:t>
            </w:r>
            <w:commentRangeEnd w:id="2"/>
            <w:r>
              <w:rPr>
                <w:rStyle w:val="Refdecomentrio"/>
              </w:rPr>
              <w:commentReference w:id="2"/>
            </w:r>
          </w:p>
        </w:tc>
      </w:tr>
      <w:tr w:rsidR="00212C1D" w:rsidRPr="00E92143" w14:paraId="147057DF" w14:textId="77777777" w:rsidTr="00CF22BB">
        <w:tc>
          <w:tcPr>
            <w:tcW w:w="10314" w:type="dxa"/>
            <w:shd w:val="clear" w:color="auto" w:fill="auto"/>
            <w:vAlign w:val="center"/>
          </w:tcPr>
          <w:p w14:paraId="7E22B46B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Quando do recebimento provisório e/ou definitivo, o(s) </w:t>
            </w:r>
            <w:proofErr w:type="spellStart"/>
            <w:r>
              <w:rPr>
                <w:sz w:val="16"/>
                <w:szCs w:val="16"/>
              </w:rPr>
              <w:t>fisca</w:t>
            </w:r>
            <w:proofErr w:type="spellEnd"/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 do contrato deverão verificar se a </w:t>
            </w:r>
            <w:r w:rsidRPr="003F7A8F">
              <w:rPr>
                <w:b/>
                <w:bCs/>
                <w:sz w:val="16"/>
                <w:szCs w:val="16"/>
              </w:rPr>
              <w:t>quantidade</w:t>
            </w:r>
            <w:r>
              <w:rPr>
                <w:sz w:val="16"/>
                <w:szCs w:val="16"/>
              </w:rPr>
              <w:t xml:space="preserve">, </w:t>
            </w:r>
            <w:r w:rsidRPr="003F7A8F">
              <w:rPr>
                <w:b/>
                <w:bCs/>
                <w:sz w:val="16"/>
                <w:szCs w:val="16"/>
              </w:rPr>
              <w:t>qualidade</w:t>
            </w:r>
            <w:r>
              <w:rPr>
                <w:sz w:val="16"/>
                <w:szCs w:val="16"/>
              </w:rPr>
              <w:t xml:space="preserve"> e </w:t>
            </w:r>
            <w:r w:rsidRPr="003F7A8F">
              <w:rPr>
                <w:b/>
                <w:bCs/>
                <w:sz w:val="16"/>
                <w:szCs w:val="16"/>
              </w:rPr>
              <w:t>pontualidade</w:t>
            </w:r>
            <w:r>
              <w:rPr>
                <w:sz w:val="16"/>
                <w:szCs w:val="16"/>
              </w:rPr>
              <w:t xml:space="preserve"> da entrega estão em consonância com a</w:t>
            </w:r>
            <w:r w:rsidRPr="006E79F8">
              <w:rPr>
                <w:sz w:val="16"/>
                <w:szCs w:val="16"/>
              </w:rPr>
              <w:t xml:space="preserve"> autorização de compra </w:t>
            </w:r>
            <w:r>
              <w:rPr>
                <w:sz w:val="16"/>
                <w:szCs w:val="16"/>
              </w:rPr>
              <w:t>e/</w:t>
            </w:r>
            <w:r w:rsidRPr="006E79F8">
              <w:rPr>
                <w:sz w:val="16"/>
                <w:szCs w:val="16"/>
              </w:rPr>
              <w:t>ou ordem de execução de serviço</w:t>
            </w:r>
            <w:r>
              <w:rPr>
                <w:sz w:val="16"/>
                <w:szCs w:val="16"/>
              </w:rPr>
              <w:t xml:space="preserve">, </w:t>
            </w:r>
            <w:r w:rsidRPr="006E79F8">
              <w:rPr>
                <w:sz w:val="16"/>
                <w:szCs w:val="16"/>
              </w:rPr>
              <w:t xml:space="preserve">nota de empenho de despesa, </w:t>
            </w:r>
            <w:r>
              <w:rPr>
                <w:sz w:val="16"/>
                <w:szCs w:val="16"/>
              </w:rPr>
              <w:t xml:space="preserve">ou emissão de outro </w:t>
            </w:r>
            <w:r w:rsidRPr="006E79F8">
              <w:rPr>
                <w:sz w:val="16"/>
                <w:szCs w:val="16"/>
              </w:rPr>
              <w:t>instrumento hábil</w:t>
            </w:r>
            <w:r>
              <w:rPr>
                <w:sz w:val="16"/>
                <w:szCs w:val="16"/>
              </w:rPr>
              <w:t xml:space="preserve"> equivalente.</w:t>
            </w:r>
          </w:p>
        </w:tc>
      </w:tr>
    </w:tbl>
    <w:p w14:paraId="23CFAF78" w14:textId="5277FF2E" w:rsidR="00212C1D" w:rsidRDefault="00212C1D" w:rsidP="00212C1D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677"/>
        <w:gridCol w:w="3969"/>
      </w:tblGrid>
      <w:tr w:rsidR="00212C1D" w:rsidRPr="00E92143" w14:paraId="77410DD9" w14:textId="77777777" w:rsidTr="00CF22BB">
        <w:tc>
          <w:tcPr>
            <w:tcW w:w="10314" w:type="dxa"/>
            <w:gridSpan w:val="3"/>
            <w:shd w:val="clear" w:color="auto" w:fill="auto"/>
            <w:vAlign w:val="center"/>
          </w:tcPr>
          <w:p w14:paraId="78FC0462" w14:textId="77777777" w:rsidR="00212C1D" w:rsidRPr="00471B6A" w:rsidRDefault="00212C1D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commentRangeStart w:id="3"/>
            <w:r w:rsidRPr="00471B6A">
              <w:rPr>
                <w:b/>
                <w:bCs/>
                <w:szCs w:val="18"/>
              </w:rPr>
              <w:t>G</w:t>
            </w:r>
            <w:r>
              <w:rPr>
                <w:b/>
                <w:bCs/>
                <w:szCs w:val="18"/>
              </w:rPr>
              <w:t>arantia, Manutenção e Assistência Técnica</w:t>
            </w:r>
            <w:commentRangeEnd w:id="3"/>
            <w:r>
              <w:rPr>
                <w:rStyle w:val="Refdecomentrio"/>
              </w:rPr>
              <w:commentReference w:id="3"/>
            </w:r>
          </w:p>
        </w:tc>
      </w:tr>
      <w:tr w:rsidR="00212C1D" w:rsidRPr="00E92143" w14:paraId="4172F70F" w14:textId="77777777" w:rsidTr="00CF22BB">
        <w:trPr>
          <w:trHeight w:val="252"/>
        </w:trPr>
        <w:tc>
          <w:tcPr>
            <w:tcW w:w="1668" w:type="dxa"/>
            <w:shd w:val="clear" w:color="auto" w:fill="auto"/>
            <w:vAlign w:val="center"/>
          </w:tcPr>
          <w:p w14:paraId="15BD2D8E" w14:textId="60158505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6C02C6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5894D79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90 dias, cfe. art. 26 da Lei 8.078/1990 (CDC)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F6DC6DD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Outro (especificar abaixo):</w:t>
            </w:r>
          </w:p>
        </w:tc>
      </w:tr>
      <w:tr w:rsidR="00212C1D" w:rsidRPr="00E92143" w14:paraId="046821AD" w14:textId="77777777" w:rsidTr="00CF22BB">
        <w:trPr>
          <w:trHeight w:val="252"/>
        </w:trPr>
        <w:tc>
          <w:tcPr>
            <w:tcW w:w="10314" w:type="dxa"/>
            <w:gridSpan w:val="3"/>
            <w:shd w:val="clear" w:color="auto" w:fill="auto"/>
            <w:vAlign w:val="center"/>
          </w:tcPr>
          <w:p w14:paraId="4053D092" w14:textId="146927CF" w:rsidR="001F21F3" w:rsidRPr="0014678D" w:rsidRDefault="001F21F3" w:rsidP="001F21F3">
            <w:pPr>
              <w:ind w:firstLine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 w:rsidRPr="0014678D">
              <w:rPr>
                <w:b/>
                <w:bCs/>
                <w:sz w:val="16"/>
                <w:szCs w:val="16"/>
                <w:u w:val="single"/>
              </w:rPr>
              <w:t>Obs.:</w:t>
            </w:r>
          </w:p>
          <w:p w14:paraId="38FA574A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a) O prazo de garantia é contado </w:t>
            </w:r>
            <w:r w:rsidRPr="001E4872">
              <w:rPr>
                <w:sz w:val="16"/>
                <w:szCs w:val="16"/>
              </w:rPr>
              <w:t>a partir do recebimento provisório</w:t>
            </w:r>
            <w:r>
              <w:rPr>
                <w:sz w:val="16"/>
                <w:szCs w:val="16"/>
              </w:rPr>
              <w:t xml:space="preserve">, no caso de </w:t>
            </w:r>
            <w:r w:rsidRPr="001E4872">
              <w:rPr>
                <w:sz w:val="16"/>
                <w:szCs w:val="16"/>
              </w:rPr>
              <w:t>defeitos e/ou vício</w:t>
            </w:r>
            <w:r>
              <w:rPr>
                <w:sz w:val="16"/>
                <w:szCs w:val="16"/>
              </w:rPr>
              <w:t>(s)</w:t>
            </w:r>
            <w:r w:rsidRPr="001E4872">
              <w:rPr>
                <w:sz w:val="16"/>
                <w:szCs w:val="16"/>
              </w:rPr>
              <w:t xml:space="preserve"> d</w:t>
            </w:r>
            <w:r>
              <w:rPr>
                <w:sz w:val="16"/>
                <w:szCs w:val="16"/>
              </w:rPr>
              <w:t>e</w:t>
            </w:r>
            <w:r w:rsidRPr="001E4872">
              <w:rPr>
                <w:sz w:val="16"/>
                <w:szCs w:val="16"/>
              </w:rPr>
              <w:t xml:space="preserve"> produto</w:t>
            </w:r>
            <w:r>
              <w:rPr>
                <w:sz w:val="16"/>
                <w:szCs w:val="16"/>
              </w:rPr>
              <w:t>(s)</w:t>
            </w:r>
            <w:r w:rsidRPr="001E487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e/</w:t>
            </w:r>
            <w:r w:rsidRPr="001E4872">
              <w:rPr>
                <w:sz w:val="16"/>
                <w:szCs w:val="16"/>
              </w:rPr>
              <w:t>ou serviço</w:t>
            </w:r>
            <w:r>
              <w:rPr>
                <w:sz w:val="16"/>
                <w:szCs w:val="16"/>
              </w:rPr>
              <w:t>(s).</w:t>
            </w:r>
          </w:p>
          <w:p w14:paraId="76F3881F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b) </w:t>
            </w:r>
            <w:r w:rsidRPr="006B6F41">
              <w:rPr>
                <w:sz w:val="16"/>
                <w:szCs w:val="16"/>
              </w:rPr>
              <w:t xml:space="preserve">Se, durante o prazo de garantia, os produtos </w:t>
            </w:r>
            <w:r>
              <w:rPr>
                <w:sz w:val="16"/>
                <w:szCs w:val="16"/>
              </w:rPr>
              <w:t>e/</w:t>
            </w:r>
            <w:r w:rsidRPr="006B6F41">
              <w:rPr>
                <w:sz w:val="16"/>
                <w:szCs w:val="16"/>
              </w:rPr>
              <w:t xml:space="preserve">ou serviços, apresentarem defeitos e/ou vícios, </w:t>
            </w:r>
            <w:r>
              <w:rPr>
                <w:sz w:val="16"/>
                <w:szCs w:val="16"/>
              </w:rPr>
              <w:t>o fornecedor</w:t>
            </w:r>
            <w:r w:rsidRPr="006B6F41">
              <w:rPr>
                <w:sz w:val="16"/>
                <w:szCs w:val="16"/>
              </w:rPr>
              <w:t xml:space="preserve"> deverá substitui-los ou refazê-los no prazo de até </w:t>
            </w:r>
            <w:r w:rsidRPr="00DC52C2">
              <w:rPr>
                <w:b/>
                <w:bCs/>
                <w:sz w:val="16"/>
                <w:szCs w:val="16"/>
              </w:rPr>
              <w:t>XX dias</w:t>
            </w:r>
            <w:r w:rsidRPr="006B6F41">
              <w:rPr>
                <w:sz w:val="16"/>
                <w:szCs w:val="16"/>
              </w:rPr>
              <w:t>, a partir da</w:t>
            </w:r>
            <w:r>
              <w:rPr>
                <w:sz w:val="16"/>
                <w:szCs w:val="16"/>
              </w:rPr>
              <w:t xml:space="preserve"> </w:t>
            </w:r>
            <w:r w:rsidRPr="006B6F41">
              <w:rPr>
                <w:sz w:val="16"/>
                <w:szCs w:val="16"/>
              </w:rPr>
              <w:t>comunicação por escrito</w:t>
            </w:r>
            <w:r>
              <w:rPr>
                <w:sz w:val="16"/>
                <w:szCs w:val="16"/>
              </w:rPr>
              <w:t>.</w:t>
            </w:r>
          </w:p>
          <w:p w14:paraId="77BA1015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c) </w:t>
            </w:r>
            <w:r w:rsidRPr="001E4872">
              <w:rPr>
                <w:sz w:val="16"/>
                <w:szCs w:val="16"/>
              </w:rPr>
              <w:t>Tratando-se de vício oculto, o prazo decadencial inicia-se no momento em que ficar evidenciado o víci</w:t>
            </w:r>
            <w:r>
              <w:rPr>
                <w:sz w:val="16"/>
                <w:szCs w:val="16"/>
              </w:rPr>
              <w:t>o.</w:t>
            </w:r>
          </w:p>
          <w:p w14:paraId="2549344D" w14:textId="38265BDB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d) Quando a manutenção e/ou assistência técnica não puder ser realizada nas dependências do Município, </w:t>
            </w:r>
            <w:r w:rsidRPr="00020535">
              <w:rPr>
                <w:b/>
                <w:bCs/>
                <w:sz w:val="16"/>
                <w:szCs w:val="16"/>
              </w:rPr>
              <w:t xml:space="preserve">os custos de transporte (envio e retorno) serão </w:t>
            </w:r>
            <w:r>
              <w:rPr>
                <w:b/>
                <w:bCs/>
                <w:sz w:val="16"/>
                <w:szCs w:val="16"/>
              </w:rPr>
              <w:t xml:space="preserve">de </w:t>
            </w:r>
            <w:r w:rsidRPr="00020535">
              <w:rPr>
                <w:b/>
                <w:bCs/>
                <w:sz w:val="16"/>
                <w:szCs w:val="16"/>
              </w:rPr>
              <w:t>responsabilidade do fornecedor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2642C73B" w14:textId="40F43675" w:rsidR="00B970FE" w:rsidRPr="00B970FE" w:rsidRDefault="00212C1D" w:rsidP="00EC1F26">
      <w:pPr>
        <w:pStyle w:val="Ttulo1"/>
      </w:pPr>
      <w:commentRangeStart w:id="4"/>
      <w:r>
        <w:t>Prazo Contratual Previsto</w:t>
      </w:r>
      <w:commentRangeEnd w:id="4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4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35"/>
        <w:gridCol w:w="3827"/>
        <w:gridCol w:w="2126"/>
      </w:tblGrid>
      <w:tr w:rsidR="00212C1D" w:rsidRPr="00E92143" w14:paraId="2213B192" w14:textId="77777777" w:rsidTr="00DA2997">
        <w:trPr>
          <w:trHeight w:val="105"/>
        </w:trPr>
        <w:tc>
          <w:tcPr>
            <w:tcW w:w="1526" w:type="dxa"/>
            <w:shd w:val="clear" w:color="auto" w:fill="auto"/>
            <w:vAlign w:val="center"/>
          </w:tcPr>
          <w:p w14:paraId="5D79776C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Não se aplica.</w:t>
            </w:r>
          </w:p>
        </w:tc>
        <w:tc>
          <w:tcPr>
            <w:tcW w:w="8788" w:type="dxa"/>
            <w:gridSpan w:val="3"/>
            <w:shd w:val="clear" w:color="auto" w:fill="auto"/>
            <w:vAlign w:val="center"/>
          </w:tcPr>
          <w:p w14:paraId="17E75E27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 xml:space="preserve">Até 2 anos, por se tratar de SRP, </w:t>
            </w:r>
            <w:r w:rsidRPr="00AF52F7">
              <w:rPr>
                <w:sz w:val="16"/>
                <w:szCs w:val="16"/>
              </w:rPr>
              <w:t>comprovado o preço vantajoso</w:t>
            </w:r>
            <w:r>
              <w:rPr>
                <w:sz w:val="16"/>
                <w:szCs w:val="16"/>
              </w:rPr>
              <w:t>,</w:t>
            </w:r>
            <w:r w:rsidRPr="00AF52F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cfe. art. 84 da Lei 14.133/21</w:t>
            </w:r>
          </w:p>
        </w:tc>
      </w:tr>
      <w:tr w:rsidR="00212C1D" w:rsidRPr="00E92143" w14:paraId="070B4BA0" w14:textId="77777777" w:rsidTr="00CF22BB">
        <w:trPr>
          <w:trHeight w:val="245"/>
        </w:trPr>
        <w:tc>
          <w:tcPr>
            <w:tcW w:w="8188" w:type="dxa"/>
            <w:gridSpan w:val="3"/>
            <w:vMerge w:val="restart"/>
            <w:shd w:val="clear" w:color="auto" w:fill="auto"/>
            <w:vAlign w:val="center"/>
          </w:tcPr>
          <w:p w14:paraId="688FF8BE" w14:textId="61789D3F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6C02C6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 xml:space="preserve">Até a </w:t>
            </w:r>
            <w:r w:rsidRPr="000533E6">
              <w:rPr>
                <w:sz w:val="16"/>
                <w:szCs w:val="16"/>
              </w:rPr>
              <w:t xml:space="preserve">conclusão de escopo predefinido, automaticamente prorrogado </w:t>
            </w:r>
            <w:r>
              <w:rPr>
                <w:sz w:val="16"/>
                <w:szCs w:val="16"/>
              </w:rPr>
              <w:t>quando o</w:t>
            </w:r>
            <w:r w:rsidRPr="000533E6">
              <w:rPr>
                <w:sz w:val="16"/>
                <w:szCs w:val="16"/>
              </w:rPr>
              <w:t xml:space="preserve"> objeto não for concluído</w:t>
            </w:r>
            <w:r>
              <w:rPr>
                <w:sz w:val="16"/>
                <w:szCs w:val="16"/>
              </w:rPr>
              <w:t xml:space="preserve"> no período firmado no contrato, cfe. art. 111 da Lei 14.133/21 (</w:t>
            </w:r>
            <w:r w:rsidRPr="005505F8">
              <w:rPr>
                <w:sz w:val="16"/>
                <w:szCs w:val="16"/>
              </w:rPr>
              <w:t>identificar período de vigência previsto ao lado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  <w:vAlign w:val="center"/>
          </w:tcPr>
          <w:p w14:paraId="76466E88" w14:textId="77777777" w:rsidR="00212C1D" w:rsidRPr="00E92143" w:rsidRDefault="00212C1D" w:rsidP="00CF22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Período vigência previsto:</w:t>
            </w:r>
          </w:p>
        </w:tc>
      </w:tr>
      <w:tr w:rsidR="00212C1D" w:rsidRPr="00E92143" w14:paraId="3A001B19" w14:textId="77777777" w:rsidTr="00DA2997">
        <w:trPr>
          <w:trHeight w:val="155"/>
        </w:trPr>
        <w:tc>
          <w:tcPr>
            <w:tcW w:w="8188" w:type="dxa"/>
            <w:gridSpan w:val="3"/>
            <w:vMerge/>
            <w:shd w:val="clear" w:color="auto" w:fill="auto"/>
            <w:vAlign w:val="center"/>
          </w:tcPr>
          <w:p w14:paraId="5760E21C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14:paraId="3ACF33B9" w14:textId="49592419" w:rsidR="00212C1D" w:rsidRDefault="00365760" w:rsidP="00CF22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  <w:r w:rsidR="00212C1D" w:rsidRPr="00DA2997">
              <w:rPr>
                <w:b/>
                <w:bCs/>
                <w:sz w:val="16"/>
                <w:szCs w:val="16"/>
              </w:rPr>
              <w:t xml:space="preserve"> </w:t>
            </w:r>
            <w:r w:rsidR="00212C1D" w:rsidRPr="00951BAB">
              <w:rPr>
                <w:b/>
                <w:bCs/>
                <w:sz w:val="16"/>
                <w:szCs w:val="16"/>
              </w:rPr>
              <w:t>m</w:t>
            </w:r>
            <w:r w:rsidR="00DA2997">
              <w:rPr>
                <w:b/>
                <w:bCs/>
                <w:sz w:val="16"/>
                <w:szCs w:val="16"/>
              </w:rPr>
              <w:t>es</w:t>
            </w:r>
            <w:r w:rsidR="00212C1D" w:rsidRPr="00951BAB">
              <w:rPr>
                <w:b/>
                <w:bCs/>
                <w:sz w:val="16"/>
                <w:szCs w:val="16"/>
              </w:rPr>
              <w:t>es</w:t>
            </w:r>
          </w:p>
        </w:tc>
      </w:tr>
      <w:tr w:rsidR="00212C1D" w:rsidRPr="00E92143" w14:paraId="429780AC" w14:textId="77777777" w:rsidTr="00DA2997">
        <w:trPr>
          <w:trHeight w:val="230"/>
        </w:trPr>
        <w:tc>
          <w:tcPr>
            <w:tcW w:w="4361" w:type="dxa"/>
            <w:gridSpan w:val="2"/>
            <w:shd w:val="clear" w:color="auto" w:fill="auto"/>
            <w:vAlign w:val="center"/>
          </w:tcPr>
          <w:p w14:paraId="311C4E39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Até 5 anos, cfe. art. 106 da Lei 14.133/21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25F1A6C4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Até 10 anos, cfe. art. 107 da Lei 14.133/21</w:t>
            </w:r>
          </w:p>
        </w:tc>
      </w:tr>
      <w:tr w:rsidR="00212C1D" w:rsidRPr="00E92143" w14:paraId="3E5DD595" w14:textId="77777777" w:rsidTr="00DA2997">
        <w:trPr>
          <w:trHeight w:val="133"/>
        </w:trPr>
        <w:tc>
          <w:tcPr>
            <w:tcW w:w="4361" w:type="dxa"/>
            <w:gridSpan w:val="2"/>
            <w:shd w:val="clear" w:color="auto" w:fill="auto"/>
            <w:vAlign w:val="center"/>
          </w:tcPr>
          <w:p w14:paraId="49302DA9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Até 10 anos, cfe. inciso I do art. 110 da Lei 14.133/21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8548ACE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Até 35 anos, cfe. inciso I do art. 110 da Lei 14.133/21</w:t>
            </w:r>
          </w:p>
        </w:tc>
      </w:tr>
      <w:tr w:rsidR="00212C1D" w:rsidRPr="00E92143" w14:paraId="592B5B31" w14:textId="77777777" w:rsidTr="00CF22BB">
        <w:trPr>
          <w:trHeight w:val="320"/>
        </w:trPr>
        <w:tc>
          <w:tcPr>
            <w:tcW w:w="10314" w:type="dxa"/>
            <w:gridSpan w:val="4"/>
            <w:shd w:val="clear" w:color="auto" w:fill="auto"/>
            <w:vAlign w:val="center"/>
          </w:tcPr>
          <w:p w14:paraId="5555D724" w14:textId="7E48EF06" w:rsidR="00212C1D" w:rsidRDefault="00212C1D" w:rsidP="00DA2997">
            <w:pPr>
              <w:ind w:firstLine="0"/>
              <w:jc w:val="left"/>
              <w:rPr>
                <w:sz w:val="16"/>
                <w:szCs w:val="16"/>
              </w:rPr>
            </w:pPr>
            <w:r w:rsidRPr="0014678D">
              <w:rPr>
                <w:b/>
                <w:bCs/>
                <w:sz w:val="16"/>
                <w:szCs w:val="16"/>
                <w:u w:val="single"/>
              </w:rPr>
              <w:t>Obs.:</w:t>
            </w:r>
            <w:r w:rsidR="00DA2997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>
              <w:rPr>
                <w:sz w:val="16"/>
                <w:szCs w:val="16"/>
              </w:rPr>
              <w:t xml:space="preserve">Quando o prazo for superior a 1 ano, poderá ser renovado, à critério das partes, por iguais e sucessíveis períodos no limite da lei, desde que </w:t>
            </w:r>
            <w:r w:rsidRPr="00FF2363">
              <w:rPr>
                <w:sz w:val="16"/>
                <w:szCs w:val="16"/>
              </w:rPr>
              <w:t xml:space="preserve">haja previsão em edital e que </w:t>
            </w:r>
            <w:r>
              <w:rPr>
                <w:sz w:val="16"/>
                <w:szCs w:val="16"/>
              </w:rPr>
              <w:t xml:space="preserve">sejam </w:t>
            </w:r>
            <w:r w:rsidRPr="00FF2363">
              <w:rPr>
                <w:sz w:val="16"/>
                <w:szCs w:val="16"/>
              </w:rPr>
              <w:t>atest</w:t>
            </w:r>
            <w:r>
              <w:rPr>
                <w:sz w:val="16"/>
                <w:szCs w:val="16"/>
              </w:rPr>
              <w:t>adas pelo gestor do contato</w:t>
            </w:r>
            <w:r w:rsidRPr="00FF2363">
              <w:rPr>
                <w:sz w:val="16"/>
                <w:szCs w:val="16"/>
              </w:rPr>
              <w:t xml:space="preserve"> que as condições e os preços permanecem vantajosos para a Administração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097A5192" w14:textId="2453F0AA" w:rsidR="00212C1D" w:rsidRDefault="00212C1D" w:rsidP="00EC1F26">
      <w:pPr>
        <w:pStyle w:val="Ttulo1"/>
      </w:pPr>
      <w:commentRangeStart w:id="5"/>
      <w:r>
        <w:t>Estimativa do Valor da Contratação</w:t>
      </w:r>
      <w:commentRangeEnd w:id="5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5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016749" w:rsidRPr="00E92143" w14:paraId="466CB15C" w14:textId="77777777" w:rsidTr="00DA2997">
        <w:trPr>
          <w:trHeight w:val="181"/>
        </w:trPr>
        <w:tc>
          <w:tcPr>
            <w:tcW w:w="10314" w:type="dxa"/>
            <w:shd w:val="clear" w:color="auto" w:fill="auto"/>
            <w:vAlign w:val="center"/>
          </w:tcPr>
          <w:p w14:paraId="05B33108" w14:textId="19161847" w:rsidR="00016749" w:rsidRPr="00E92143" w:rsidRDefault="00016749" w:rsidP="00CF22B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Valor </w:t>
            </w:r>
            <w:r w:rsidR="00742535">
              <w:rPr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 xml:space="preserve">otal </w:t>
            </w:r>
            <w:r w:rsidR="00742535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stimado</w:t>
            </w:r>
            <w:r w:rsidRPr="002D522F">
              <w:rPr>
                <w:sz w:val="16"/>
                <w:szCs w:val="16"/>
              </w:rPr>
              <w:t xml:space="preserve">: R$ </w:t>
            </w:r>
            <w:r w:rsidR="00CD088E">
              <w:rPr>
                <w:sz w:val="16"/>
                <w:szCs w:val="16"/>
              </w:rPr>
              <w:t>7</w:t>
            </w:r>
            <w:r w:rsidRPr="002D522F">
              <w:rPr>
                <w:sz w:val="16"/>
                <w:szCs w:val="16"/>
              </w:rPr>
              <w:t>.</w:t>
            </w:r>
            <w:r w:rsidR="00CD088E">
              <w:rPr>
                <w:sz w:val="16"/>
                <w:szCs w:val="16"/>
              </w:rPr>
              <w:t>265</w:t>
            </w:r>
            <w:r w:rsidRPr="002D522F">
              <w:rPr>
                <w:sz w:val="16"/>
                <w:szCs w:val="16"/>
              </w:rPr>
              <w:t>,00</w:t>
            </w:r>
            <w:r w:rsidR="00C03629" w:rsidRPr="002D522F">
              <w:rPr>
                <w:sz w:val="16"/>
                <w:szCs w:val="16"/>
              </w:rPr>
              <w:t>.</w:t>
            </w:r>
          </w:p>
        </w:tc>
      </w:tr>
    </w:tbl>
    <w:p w14:paraId="595B76B6" w14:textId="7EA8D340" w:rsidR="00016749" w:rsidRDefault="00016749" w:rsidP="00EC1F26">
      <w:pPr>
        <w:pStyle w:val="Ttulo1"/>
      </w:pPr>
      <w:commentRangeStart w:id="6"/>
      <w:r w:rsidRPr="00016749">
        <w:t>A</w:t>
      </w:r>
      <w:r>
        <w:t>dequação Orçamentária</w:t>
      </w:r>
      <w:commentRangeEnd w:id="6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6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4536"/>
      </w:tblGrid>
      <w:tr w:rsidR="00016749" w:rsidRPr="00E92143" w14:paraId="28AC1B89" w14:textId="77777777" w:rsidTr="00DA2997">
        <w:trPr>
          <w:trHeight w:val="161"/>
        </w:trPr>
        <w:tc>
          <w:tcPr>
            <w:tcW w:w="5778" w:type="dxa"/>
            <w:shd w:val="clear" w:color="auto" w:fill="auto"/>
            <w:vAlign w:val="center"/>
          </w:tcPr>
          <w:p w14:paraId="5B56D99F" w14:textId="6085B51E" w:rsidR="00016749" w:rsidRPr="00E92143" w:rsidRDefault="00016749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6C02C6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Cfe. evidenciado em documento complementar disponível no processo.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DE79782" w14:textId="77777777" w:rsidR="00016749" w:rsidRPr="00E92143" w:rsidRDefault="00016749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Não se aplica, pois se trata de SRP.</w:t>
            </w:r>
          </w:p>
        </w:tc>
      </w:tr>
    </w:tbl>
    <w:p w14:paraId="36C8CA25" w14:textId="77777777" w:rsidR="00016749" w:rsidRDefault="00016749" w:rsidP="00EC1F26">
      <w:pPr>
        <w:pStyle w:val="Ttulo1"/>
      </w:pPr>
      <w:commentRangeStart w:id="7"/>
      <w:r w:rsidRPr="00016749">
        <w:lastRenderedPageBreak/>
        <w:t>F</w:t>
      </w:r>
      <w:r>
        <w:t>undamentação da Contratação</w:t>
      </w:r>
      <w:commentRangeEnd w:id="7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7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3543"/>
      </w:tblGrid>
      <w:tr w:rsidR="00016749" w:rsidRPr="00E92143" w14:paraId="5973237A" w14:textId="77777777" w:rsidTr="00CF22BB">
        <w:tc>
          <w:tcPr>
            <w:tcW w:w="10314" w:type="dxa"/>
            <w:gridSpan w:val="3"/>
            <w:shd w:val="clear" w:color="auto" w:fill="auto"/>
            <w:vAlign w:val="center"/>
          </w:tcPr>
          <w:p w14:paraId="5CDE5BC3" w14:textId="77777777" w:rsidR="00016749" w:rsidRPr="00471B6A" w:rsidRDefault="00016749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 w:rsidRPr="00471B6A">
              <w:rPr>
                <w:b/>
                <w:bCs/>
                <w:szCs w:val="18"/>
              </w:rPr>
              <w:t>E</w:t>
            </w:r>
            <w:r>
              <w:rPr>
                <w:b/>
                <w:bCs/>
                <w:szCs w:val="18"/>
              </w:rPr>
              <w:t>studo Técnico Preliminar - ETP</w:t>
            </w:r>
          </w:p>
        </w:tc>
      </w:tr>
      <w:tr w:rsidR="00016749" w:rsidRPr="00E92143" w14:paraId="75B4009B" w14:textId="77777777" w:rsidTr="00CF22BB">
        <w:tc>
          <w:tcPr>
            <w:tcW w:w="3085" w:type="dxa"/>
            <w:shd w:val="clear" w:color="auto" w:fill="auto"/>
            <w:vAlign w:val="center"/>
          </w:tcPr>
          <w:p w14:paraId="3124DEC8" w14:textId="7B133A84" w:rsidR="00016749" w:rsidRPr="00E92143" w:rsidRDefault="00016749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2D522F">
              <w:rPr>
                <w:sz w:val="16"/>
                <w:szCs w:val="16"/>
              </w:rPr>
              <w:t xml:space="preserve">( </w:t>
            </w:r>
            <w:r w:rsidR="00DC52C2" w:rsidRPr="002D522F">
              <w:rPr>
                <w:sz w:val="16"/>
                <w:szCs w:val="16"/>
              </w:rPr>
              <w:t>x</w:t>
            </w:r>
            <w:r w:rsidRPr="002D522F">
              <w:rPr>
                <w:sz w:val="16"/>
                <w:szCs w:val="16"/>
              </w:rPr>
              <w:t xml:space="preserve"> ) Cfe. disponível no processo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E8361DD" w14:textId="1B0669A3" w:rsidR="00016749" w:rsidRPr="00E92143" w:rsidRDefault="00016749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DC52C2">
              <w:rPr>
                <w:sz w:val="16"/>
                <w:szCs w:val="16"/>
              </w:rPr>
              <w:t xml:space="preserve">  </w:t>
            </w:r>
            <w:r w:rsidRPr="00E92143">
              <w:rPr>
                <w:sz w:val="16"/>
                <w:szCs w:val="16"/>
              </w:rPr>
              <w:t xml:space="preserve">) </w:t>
            </w:r>
            <w:r w:rsidRPr="008B1070">
              <w:rPr>
                <w:sz w:val="16"/>
                <w:szCs w:val="16"/>
                <w:u w:val="single"/>
              </w:rPr>
              <w:t>Dispensado</w:t>
            </w:r>
            <w:r>
              <w:rPr>
                <w:sz w:val="16"/>
                <w:szCs w:val="16"/>
              </w:rPr>
              <w:t xml:space="preserve"> (Dec. Munic. 2.130/23, art. 45)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14E58DD" w14:textId="77777777" w:rsidR="00016749" w:rsidRPr="00E92143" w:rsidRDefault="00016749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 w:rsidRPr="008B1070">
              <w:rPr>
                <w:sz w:val="16"/>
                <w:szCs w:val="16"/>
                <w:u w:val="single"/>
              </w:rPr>
              <w:t>Facultado</w:t>
            </w:r>
            <w:r>
              <w:rPr>
                <w:sz w:val="16"/>
                <w:szCs w:val="16"/>
              </w:rPr>
              <w:t xml:space="preserve"> (Dec. Munic. 2.130/23, art. 46)</w:t>
            </w:r>
          </w:p>
        </w:tc>
      </w:tr>
    </w:tbl>
    <w:p w14:paraId="6D16A84A" w14:textId="77777777" w:rsidR="00016749" w:rsidRDefault="00016749" w:rsidP="00016749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646"/>
      </w:tblGrid>
      <w:tr w:rsidR="00016749" w:rsidRPr="00E92143" w14:paraId="3CB0BBE6" w14:textId="77777777" w:rsidTr="00CF22BB">
        <w:tc>
          <w:tcPr>
            <w:tcW w:w="10314" w:type="dxa"/>
            <w:gridSpan w:val="2"/>
            <w:shd w:val="clear" w:color="auto" w:fill="auto"/>
            <w:vAlign w:val="center"/>
          </w:tcPr>
          <w:p w14:paraId="19430F5A" w14:textId="77777777" w:rsidR="00016749" w:rsidRPr="00471B6A" w:rsidRDefault="00016749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 w:rsidRPr="00471B6A">
              <w:rPr>
                <w:b/>
                <w:bCs/>
                <w:szCs w:val="18"/>
              </w:rPr>
              <w:t>F</w:t>
            </w:r>
            <w:r>
              <w:rPr>
                <w:b/>
                <w:bCs/>
                <w:szCs w:val="18"/>
              </w:rPr>
              <w:t>undamento(s) de Fato e de Direito</w:t>
            </w:r>
          </w:p>
        </w:tc>
      </w:tr>
      <w:tr w:rsidR="00016749" w:rsidRPr="00E92143" w14:paraId="52BE2E5F" w14:textId="77777777" w:rsidTr="00CF22BB">
        <w:trPr>
          <w:trHeight w:val="163"/>
        </w:trPr>
        <w:tc>
          <w:tcPr>
            <w:tcW w:w="1668" w:type="dxa"/>
            <w:shd w:val="clear" w:color="auto" w:fill="auto"/>
            <w:vAlign w:val="center"/>
          </w:tcPr>
          <w:p w14:paraId="632535FA" w14:textId="77777777" w:rsidR="00016749" w:rsidRPr="00E92143" w:rsidRDefault="00016749" w:rsidP="00CF22B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Normas aplicáveis: 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594A657" w14:textId="62CB616F" w:rsidR="00016749" w:rsidRPr="00E92143" w:rsidRDefault="009073E5" w:rsidP="00CF22B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 14.133/21 e Decreto 2.130/23</w:t>
            </w:r>
          </w:p>
        </w:tc>
      </w:tr>
      <w:tr w:rsidR="00016749" w:rsidRPr="00E92143" w14:paraId="2C7193DE" w14:textId="77777777" w:rsidTr="00C03629">
        <w:trPr>
          <w:trHeight w:val="101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2F751D8" w14:textId="51749A9F" w:rsidR="00CD088E" w:rsidRDefault="00CD088E" w:rsidP="009073E5">
            <w:pPr>
              <w:ind w:firstLine="0"/>
              <w:rPr>
                <w:sz w:val="16"/>
                <w:szCs w:val="16"/>
              </w:rPr>
            </w:pPr>
            <w:r>
              <w:rPr>
                <w:rFonts w:eastAsia="Times New Roman" w:cs="Tahoma"/>
                <w:sz w:val="16"/>
                <w:szCs w:val="16"/>
                <w:lang w:eastAsia="pt-BR"/>
              </w:rPr>
              <w:t>A Secretaria Municipal da Saúde e Assistência Social identifica, as</w:t>
            </w:r>
            <w:r>
              <w:rPr>
                <w:sz w:val="16"/>
                <w:szCs w:val="16"/>
              </w:rPr>
              <w:t xml:space="preserve">sim como em grande parte do Brasil e do mundo, Imigrante enfrenta um aumento significativo da sua população idosa. Esse fenômeno demográfico exige uma atenção especial às necessidades específicas dessa faixa etária. </w:t>
            </w:r>
            <w:r w:rsidR="009073E5">
              <w:rPr>
                <w:sz w:val="16"/>
                <w:szCs w:val="16"/>
              </w:rPr>
              <w:t xml:space="preserve"> A</w:t>
            </w:r>
            <w:r w:rsidR="009073E5" w:rsidRPr="009073E5">
              <w:rPr>
                <w:sz w:val="16"/>
                <w:szCs w:val="16"/>
              </w:rPr>
              <w:t xml:space="preserve"> contratação do SENAC</w:t>
            </w:r>
            <w:r w:rsidR="00970E7F">
              <w:rPr>
                <w:sz w:val="16"/>
                <w:szCs w:val="16"/>
              </w:rPr>
              <w:t xml:space="preserve"> que </w:t>
            </w:r>
            <w:r w:rsidR="009073E5" w:rsidRPr="009073E5">
              <w:rPr>
                <w:sz w:val="16"/>
                <w:szCs w:val="16"/>
              </w:rPr>
              <w:t>se justifica pela expertise</w:t>
            </w:r>
            <w:r w:rsidR="00970E7F">
              <w:rPr>
                <w:sz w:val="16"/>
                <w:szCs w:val="16"/>
              </w:rPr>
              <w:t xml:space="preserve"> </w:t>
            </w:r>
            <w:r w:rsidR="00970E7F">
              <w:rPr>
                <w:rFonts w:eastAsia="Times New Roman" w:cs="Tahoma"/>
                <w:sz w:val="16"/>
                <w:szCs w:val="16"/>
                <w:lang w:eastAsia="pt-BR"/>
              </w:rPr>
              <w:t>em educação profissional, infraestrutura adequada e metodologia de ensino reconhecida, garantindo a qualidade e o sucesso do curso ofertado.</w:t>
            </w:r>
          </w:p>
          <w:p w14:paraId="664B9E71" w14:textId="19531272" w:rsidR="00016749" w:rsidRDefault="009073E5" w:rsidP="009073E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Art. 75 É dispensável a licitação quando:</w:t>
            </w:r>
          </w:p>
          <w:p w14:paraId="6505D963" w14:textId="57E3580D" w:rsidR="009073E5" w:rsidRPr="009073E5" w:rsidRDefault="009073E5" w:rsidP="009073E5">
            <w:pPr>
              <w:ind w:firstLine="0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color w:val="000000"/>
                <w:sz w:val="16"/>
                <w:szCs w:val="16"/>
              </w:rPr>
              <w:t xml:space="preserve">            “</w:t>
            </w:r>
            <w:r w:rsidRPr="009073E5">
              <w:rPr>
                <w:rFonts w:cs="Tahoma"/>
                <w:color w:val="000000"/>
                <w:sz w:val="16"/>
                <w:szCs w:val="16"/>
              </w:rPr>
              <w:t>XV - para contratação de instituição brasileira que tenha por finalidade estatutária apoiar, captar e executar atividades de ensino, pesquisa, extensão, desenvolvimento institucional, científico e tecnológico e estímulo à inovação, inclusive para gerir administrativa e financeiramente essas atividades, ou para contratação de instituição dedicada à recuperação social da pessoa presa, desde que o contratado tenha inquestionável reputação ética e profissional e não tenha fins lucrativos;</w:t>
            </w:r>
            <w:r>
              <w:rPr>
                <w:rFonts w:cs="Tahoma"/>
                <w:color w:val="000000"/>
                <w:sz w:val="16"/>
                <w:szCs w:val="16"/>
              </w:rPr>
              <w:t>”</w:t>
            </w:r>
          </w:p>
        </w:tc>
      </w:tr>
    </w:tbl>
    <w:p w14:paraId="22F9073C" w14:textId="167D12C2" w:rsidR="00DD1CD6" w:rsidRDefault="00016749" w:rsidP="00EC1F26">
      <w:pPr>
        <w:pStyle w:val="Ttulo1"/>
      </w:pPr>
      <w:commentRangeStart w:id="8"/>
      <w:r w:rsidRPr="00016749">
        <w:t xml:space="preserve"> D</w:t>
      </w:r>
      <w:r>
        <w:t>escrição da Solução Como Um Todo Considerando o(s) Ciclo(s) de Vida do(s) Objeto(s)</w:t>
      </w:r>
      <w:commentRangeEnd w:id="8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8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016749" w:rsidRPr="00E92143" w14:paraId="5BA19A71" w14:textId="77777777" w:rsidTr="00C03629">
        <w:trPr>
          <w:trHeight w:val="127"/>
        </w:trPr>
        <w:tc>
          <w:tcPr>
            <w:tcW w:w="10314" w:type="dxa"/>
            <w:shd w:val="clear" w:color="auto" w:fill="auto"/>
            <w:vAlign w:val="center"/>
          </w:tcPr>
          <w:p w14:paraId="7A08C61F" w14:textId="4D6DAED9" w:rsidR="00016749" w:rsidRDefault="009073E5" w:rsidP="009073E5">
            <w:pPr>
              <w:ind w:firstLine="0"/>
              <w:rPr>
                <w:sz w:val="16"/>
                <w:szCs w:val="16"/>
              </w:rPr>
            </w:pPr>
            <w:r w:rsidRPr="009073E5">
              <w:rPr>
                <w:sz w:val="16"/>
                <w:szCs w:val="16"/>
              </w:rPr>
              <w:t xml:space="preserve">O SENAC é uma instituição renomada e reconhecida nacionalmente pela excelência em educação profissional, com vasta experiência em cursos </w:t>
            </w:r>
            <w:r w:rsidR="00970E7F">
              <w:rPr>
                <w:sz w:val="16"/>
                <w:szCs w:val="16"/>
              </w:rPr>
              <w:t>de</w:t>
            </w:r>
            <w:r w:rsidRPr="009073E5">
              <w:rPr>
                <w:sz w:val="16"/>
                <w:szCs w:val="16"/>
              </w:rPr>
              <w:t xml:space="preserve"> diversas áreas. A instituição conta com profissionais experientes e qualificados, que dominam as técnicas e metodologias de ensino, garantindo a qualidade do aprendizado.</w:t>
            </w:r>
          </w:p>
          <w:p w14:paraId="2BCFBD65" w14:textId="422943D7" w:rsidR="009073E5" w:rsidRPr="00AF470F" w:rsidRDefault="00970E7F" w:rsidP="00970E7F">
            <w:pPr>
              <w:ind w:firstLine="0"/>
              <w:rPr>
                <w:sz w:val="16"/>
                <w:szCs w:val="16"/>
              </w:rPr>
            </w:pPr>
            <w:r>
              <w:rPr>
                <w:rFonts w:cs="Tahoma"/>
                <w:bCs/>
                <w:sz w:val="16"/>
                <w:szCs w:val="16"/>
              </w:rPr>
              <w:t xml:space="preserve">Serão abordados no curso: Cuidado com idoso; Legislação e idoso; </w:t>
            </w:r>
            <w:r w:rsidR="002F71C4">
              <w:rPr>
                <w:rFonts w:cs="Tahoma"/>
                <w:bCs/>
                <w:sz w:val="16"/>
                <w:szCs w:val="16"/>
              </w:rPr>
              <w:t>primeiros</w:t>
            </w:r>
            <w:r>
              <w:rPr>
                <w:rFonts w:cs="Tahoma"/>
                <w:bCs/>
                <w:sz w:val="16"/>
                <w:szCs w:val="16"/>
              </w:rPr>
              <w:t xml:space="preserve"> socorros. A m</w:t>
            </w:r>
            <w:r>
              <w:rPr>
                <w:sz w:val="16"/>
                <w:szCs w:val="16"/>
              </w:rPr>
              <w:t>etodologia será com</w:t>
            </w:r>
            <w:r>
              <w:rPr>
                <w:rFonts w:eastAsia="Times New Roman" w:cs="Tahoma"/>
                <w:sz w:val="16"/>
                <w:szCs w:val="16"/>
                <w:lang w:eastAsia="pt-BR"/>
              </w:rPr>
              <w:t xml:space="preserve"> e</w:t>
            </w:r>
            <w:r>
              <w:rPr>
                <w:rFonts w:cs="Tahoma"/>
                <w:sz w:val="16"/>
                <w:szCs w:val="16"/>
              </w:rPr>
              <w:t>xposições teóricas com exercícios práticos e estudos de casos, com o material de apoio sob a orientação da docência. As aulas poderão ocorrer em ambiente virtual de maneira remota síncrona, de acordo com os protocolos de distanciamento vigentes ao longo do curso</w:t>
            </w:r>
            <w:r>
              <w:rPr>
                <w:rFonts w:ascii="CIDFont+F1" w:hAnsi="CIDFont+F1" w:cs="CIDFont+F1"/>
                <w:sz w:val="20"/>
                <w:szCs w:val="20"/>
              </w:rPr>
              <w:t>.</w:t>
            </w:r>
            <w:r>
              <w:rPr>
                <w:rFonts w:cs="Tahoma"/>
                <w:b/>
                <w:sz w:val="16"/>
                <w:szCs w:val="16"/>
              </w:rPr>
              <w:t xml:space="preserve"> </w:t>
            </w:r>
          </w:p>
        </w:tc>
      </w:tr>
    </w:tbl>
    <w:p w14:paraId="61AEB737" w14:textId="3D168F29" w:rsidR="00016749" w:rsidRPr="00E4737D" w:rsidRDefault="00016749" w:rsidP="00EC1F26">
      <w:pPr>
        <w:pStyle w:val="Ttulo1"/>
      </w:pPr>
      <w:r>
        <w:t>Requisitos da Contratação (Especificação do Item)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016749" w:rsidRPr="00E92143" w14:paraId="50A1593F" w14:textId="77777777" w:rsidTr="00C03629">
        <w:trPr>
          <w:trHeight w:val="139"/>
        </w:trPr>
        <w:tc>
          <w:tcPr>
            <w:tcW w:w="10314" w:type="dxa"/>
            <w:shd w:val="clear" w:color="auto" w:fill="auto"/>
            <w:vAlign w:val="center"/>
          </w:tcPr>
          <w:p w14:paraId="13CD9F32" w14:textId="18351379" w:rsidR="00016749" w:rsidRPr="002262D7" w:rsidRDefault="00AF470F" w:rsidP="00CF22BB">
            <w:pPr>
              <w:ind w:firstLine="0"/>
              <w:jc w:val="left"/>
              <w:rPr>
                <w:rFonts w:cs="Tahoma"/>
                <w:sz w:val="16"/>
                <w:szCs w:val="16"/>
              </w:rPr>
            </w:pPr>
            <w:r w:rsidRPr="002262D7">
              <w:rPr>
                <w:rFonts w:cs="Tahoma"/>
                <w:sz w:val="16"/>
                <w:szCs w:val="16"/>
              </w:rPr>
              <w:t>A presente contratação dar-se-á através d</w:t>
            </w:r>
            <w:r w:rsidR="00A653AC">
              <w:rPr>
                <w:rFonts w:cs="Tahoma"/>
                <w:sz w:val="16"/>
                <w:szCs w:val="16"/>
              </w:rPr>
              <w:t>o curso de técnicas básicas para o cuidado com o idoso</w:t>
            </w:r>
            <w:r w:rsidR="00D04B64" w:rsidRPr="002262D7">
              <w:rPr>
                <w:rFonts w:cs="Tahoma"/>
                <w:sz w:val="16"/>
                <w:szCs w:val="16"/>
              </w:rPr>
              <w:t>, conforme</w:t>
            </w:r>
            <w:r w:rsidRPr="002262D7">
              <w:rPr>
                <w:rFonts w:cs="Tahoma"/>
                <w:sz w:val="16"/>
                <w:szCs w:val="16"/>
              </w:rPr>
              <w:t xml:space="preserve"> </w:t>
            </w:r>
            <w:r w:rsidR="00D04B64" w:rsidRPr="002262D7">
              <w:rPr>
                <w:rFonts w:cs="Tahoma"/>
                <w:sz w:val="16"/>
                <w:szCs w:val="16"/>
              </w:rPr>
              <w:t xml:space="preserve">descrição </w:t>
            </w:r>
            <w:r w:rsidRPr="002262D7">
              <w:rPr>
                <w:rFonts w:cs="Tahoma"/>
                <w:sz w:val="16"/>
                <w:szCs w:val="16"/>
              </w:rPr>
              <w:t>abaixo:</w:t>
            </w:r>
          </w:p>
          <w:p w14:paraId="5847156B" w14:textId="77777777" w:rsidR="002F71C4" w:rsidRDefault="002F71C4" w:rsidP="00DC52C2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jc w:val="left"/>
              <w:rPr>
                <w:rFonts w:cs="Tahoma"/>
                <w:b/>
                <w:bCs/>
                <w:sz w:val="16"/>
                <w:szCs w:val="16"/>
              </w:rPr>
            </w:pPr>
          </w:p>
          <w:p w14:paraId="74FF3C83" w14:textId="015C9830" w:rsidR="00DC52C2" w:rsidRDefault="00970E7F" w:rsidP="00DC52C2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jc w:val="left"/>
              <w:rPr>
                <w:rFonts w:cs="Tahoma"/>
                <w:b/>
                <w:bCs/>
                <w:sz w:val="16"/>
                <w:szCs w:val="16"/>
              </w:rPr>
            </w:pPr>
            <w:r>
              <w:rPr>
                <w:rFonts w:cs="Tahoma"/>
                <w:b/>
                <w:bCs/>
                <w:sz w:val="16"/>
                <w:szCs w:val="16"/>
              </w:rPr>
              <w:t>CURSO</w:t>
            </w:r>
            <w:r w:rsidR="002262D7" w:rsidRPr="002D522F">
              <w:rPr>
                <w:rFonts w:cs="Tahoma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cs="Tahoma"/>
                <w:b/>
                <w:bCs/>
                <w:sz w:val="16"/>
                <w:szCs w:val="16"/>
              </w:rPr>
              <w:t>TÉCNICAS BÁSICAS PARA O CUIDADO COM O IDOSO</w:t>
            </w:r>
          </w:p>
          <w:p w14:paraId="65710DB4" w14:textId="3D279A9E" w:rsidR="00A653AC" w:rsidRDefault="00A653AC" w:rsidP="00DC52C2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jc w:val="left"/>
              <w:rPr>
                <w:rFonts w:cs="Tahoma"/>
                <w:b/>
                <w:bCs/>
                <w:sz w:val="16"/>
                <w:szCs w:val="16"/>
              </w:rPr>
            </w:pPr>
          </w:p>
          <w:p w14:paraId="27F242AF" w14:textId="77777777" w:rsidR="0071676D" w:rsidRPr="0071676D" w:rsidRDefault="0071676D" w:rsidP="0071676D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jc w:val="left"/>
              <w:rPr>
                <w:rFonts w:cs="Tahoma"/>
                <w:b/>
                <w:bCs/>
                <w:sz w:val="16"/>
                <w:szCs w:val="16"/>
              </w:rPr>
            </w:pPr>
            <w:r w:rsidRPr="0071676D">
              <w:rPr>
                <w:rFonts w:cs="Tahoma"/>
                <w:b/>
                <w:bCs/>
                <w:sz w:val="16"/>
                <w:szCs w:val="16"/>
              </w:rPr>
              <w:t xml:space="preserve">ESPECIFICAÇÕES </w:t>
            </w:r>
          </w:p>
          <w:p w14:paraId="13F50972" w14:textId="77777777" w:rsidR="0071676D" w:rsidRPr="002F71C4" w:rsidRDefault="0071676D" w:rsidP="0071676D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jc w:val="left"/>
              <w:rPr>
                <w:rFonts w:cs="Tahoma"/>
                <w:sz w:val="16"/>
                <w:szCs w:val="16"/>
              </w:rPr>
            </w:pPr>
            <w:r w:rsidRPr="002F71C4">
              <w:rPr>
                <w:rFonts w:cs="Tahoma"/>
                <w:sz w:val="16"/>
                <w:szCs w:val="16"/>
              </w:rPr>
              <w:t xml:space="preserve">Número de turmas: 01 </w:t>
            </w:r>
          </w:p>
          <w:p w14:paraId="3A781409" w14:textId="77777777" w:rsidR="0071676D" w:rsidRPr="002F71C4" w:rsidRDefault="0071676D" w:rsidP="0071676D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jc w:val="left"/>
              <w:rPr>
                <w:rFonts w:cs="Tahoma"/>
                <w:sz w:val="16"/>
                <w:szCs w:val="16"/>
              </w:rPr>
            </w:pPr>
            <w:r w:rsidRPr="002F71C4">
              <w:rPr>
                <w:rFonts w:cs="Tahoma"/>
                <w:sz w:val="16"/>
                <w:szCs w:val="16"/>
              </w:rPr>
              <w:t xml:space="preserve">Número de participantes por turma: no máximo 25 (vinte e cinco) por turma;  </w:t>
            </w:r>
          </w:p>
          <w:p w14:paraId="2BA56AE6" w14:textId="77777777" w:rsidR="0071676D" w:rsidRPr="002F71C4" w:rsidRDefault="0071676D" w:rsidP="0071676D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jc w:val="left"/>
              <w:rPr>
                <w:rFonts w:cs="Tahoma"/>
                <w:sz w:val="16"/>
                <w:szCs w:val="16"/>
              </w:rPr>
            </w:pPr>
            <w:r w:rsidRPr="002F71C4">
              <w:rPr>
                <w:rFonts w:cs="Tahoma"/>
                <w:sz w:val="16"/>
                <w:szCs w:val="16"/>
              </w:rPr>
              <w:t xml:space="preserve">Carga horária por turma: 40h, divididas em encontros de 04h </w:t>
            </w:r>
          </w:p>
          <w:p w14:paraId="0402B3EE" w14:textId="77777777" w:rsidR="0071676D" w:rsidRPr="002F71C4" w:rsidRDefault="0071676D" w:rsidP="0071676D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jc w:val="left"/>
              <w:rPr>
                <w:rFonts w:cs="Tahoma"/>
                <w:sz w:val="16"/>
                <w:szCs w:val="16"/>
              </w:rPr>
            </w:pPr>
            <w:r w:rsidRPr="002F71C4">
              <w:rPr>
                <w:rFonts w:cs="Tahoma"/>
                <w:sz w:val="16"/>
                <w:szCs w:val="16"/>
              </w:rPr>
              <w:t xml:space="preserve">Descrição dos Equipamentos e Materiais: 01 projetor multimídia, 01 caixa de som, 01 notebook, 01 quadro branco; </w:t>
            </w:r>
          </w:p>
          <w:p w14:paraId="33636C47" w14:textId="042ABD9E" w:rsidR="00A653AC" w:rsidRPr="002F71C4" w:rsidRDefault="0071676D" w:rsidP="0071676D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jc w:val="left"/>
              <w:rPr>
                <w:rFonts w:cs="Tahoma"/>
                <w:sz w:val="16"/>
                <w:szCs w:val="16"/>
              </w:rPr>
            </w:pPr>
            <w:r w:rsidRPr="002F71C4">
              <w:rPr>
                <w:rFonts w:cs="Tahoma"/>
                <w:sz w:val="16"/>
                <w:szCs w:val="16"/>
              </w:rPr>
              <w:t>Material Didático: pasta, caneta e material elaborado pela docente;</w:t>
            </w:r>
          </w:p>
          <w:p w14:paraId="6AB8B84D" w14:textId="77777777" w:rsidR="0071676D" w:rsidRPr="002F71C4" w:rsidRDefault="0071676D" w:rsidP="0071676D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jc w:val="left"/>
              <w:rPr>
                <w:rFonts w:cs="Tahoma"/>
                <w:sz w:val="16"/>
                <w:szCs w:val="16"/>
              </w:rPr>
            </w:pPr>
            <w:r w:rsidRPr="002F71C4">
              <w:rPr>
                <w:rFonts w:cs="Tahoma"/>
                <w:sz w:val="16"/>
                <w:szCs w:val="16"/>
              </w:rPr>
              <w:t xml:space="preserve">Frequência para certificação: 75% de frequência; </w:t>
            </w:r>
          </w:p>
          <w:p w14:paraId="76B910C4" w14:textId="052D5A68" w:rsidR="0071676D" w:rsidRPr="002F71C4" w:rsidRDefault="0071676D" w:rsidP="0071676D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jc w:val="left"/>
              <w:rPr>
                <w:rFonts w:cs="Tahoma"/>
                <w:sz w:val="16"/>
                <w:szCs w:val="16"/>
              </w:rPr>
            </w:pPr>
            <w:r w:rsidRPr="002F71C4">
              <w:rPr>
                <w:rFonts w:cs="Tahoma"/>
                <w:sz w:val="16"/>
                <w:szCs w:val="16"/>
              </w:rPr>
              <w:t>Documentos necessários para a matrícula e certificação: Preenchimento integral da ficha de matrícula, aproveitamento do curso e 75% de frequência.</w:t>
            </w:r>
          </w:p>
          <w:p w14:paraId="37F1E993" w14:textId="5B2E77C2" w:rsidR="00DF3DA5" w:rsidRPr="002F71C4" w:rsidRDefault="00DF3DA5" w:rsidP="0071676D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jc w:val="left"/>
              <w:rPr>
                <w:rFonts w:cs="Tahoma"/>
                <w:sz w:val="16"/>
                <w:szCs w:val="16"/>
              </w:rPr>
            </w:pPr>
            <w:r w:rsidRPr="002F71C4">
              <w:rPr>
                <w:rFonts w:cs="Tahoma"/>
                <w:sz w:val="16"/>
                <w:szCs w:val="16"/>
              </w:rPr>
              <w:t>Idade mínima para o curso: 18 anos</w:t>
            </w:r>
          </w:p>
          <w:p w14:paraId="64D1DD02" w14:textId="77777777" w:rsidR="00B739A1" w:rsidRDefault="00B739A1" w:rsidP="00B739A1">
            <w:pPr>
              <w:pStyle w:val="Ttulo1"/>
              <w:numPr>
                <w:ilvl w:val="0"/>
                <w:numId w:val="0"/>
              </w:numPr>
              <w:spacing w:after="235"/>
              <w:ind w:left="-5"/>
              <w:rPr>
                <w:rFonts w:ascii="Times New Roman" w:hAnsi="Times New Roman"/>
                <w:sz w:val="24"/>
              </w:rPr>
            </w:pPr>
            <w:r>
              <w:t xml:space="preserve">PROGRAMA </w:t>
            </w:r>
          </w:p>
          <w:p w14:paraId="6F037836" w14:textId="162AA361" w:rsidR="00F93558" w:rsidRDefault="00B739A1" w:rsidP="00B739A1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rPr>
                <w:rFonts w:cs="Tahoma"/>
                <w:b/>
                <w:bCs/>
                <w:sz w:val="16"/>
                <w:szCs w:val="16"/>
              </w:rPr>
            </w:pPr>
            <w:r>
              <w:rPr>
                <w:rFonts w:cs="Tahoma"/>
                <w:b/>
                <w:bCs/>
                <w:sz w:val="16"/>
                <w:szCs w:val="16"/>
              </w:rPr>
              <w:t>Cuidado com idoso</w:t>
            </w:r>
          </w:p>
          <w:p w14:paraId="69947F15" w14:textId="77777777" w:rsidR="00A653AC" w:rsidRPr="00A653AC" w:rsidRDefault="00A653AC" w:rsidP="00A653AC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>Aspectos epidemiológicos do envelhecimento;</w:t>
            </w:r>
          </w:p>
          <w:p w14:paraId="00DC2AF0" w14:textId="77777777" w:rsidR="00A653AC" w:rsidRPr="00A653AC" w:rsidRDefault="00A653AC" w:rsidP="00A653AC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>Doenças (principais doenças que acometem os idosos: diabete, hipertensão, patologias reumatológicas e outras);</w:t>
            </w:r>
          </w:p>
          <w:p w14:paraId="1967F8A8" w14:textId="77777777" w:rsidR="00A653AC" w:rsidRPr="00A653AC" w:rsidRDefault="00A653AC" w:rsidP="00A653AC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 xml:space="preserve">Farmacologia (princípios e cuidados básicos); </w:t>
            </w:r>
          </w:p>
          <w:p w14:paraId="44BAF2BD" w14:textId="77777777" w:rsidR="00A653AC" w:rsidRPr="00A653AC" w:rsidRDefault="00A653AC" w:rsidP="00A653AC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 xml:space="preserve">Alimentação - cuidados: cardápio; qualidade e validade dos alimentos; alimentação em porções adequadas; ingestão de líquidos; contribuição para reeducação alimentar; </w:t>
            </w:r>
          </w:p>
          <w:p w14:paraId="52FF1A5B" w14:textId="77777777" w:rsidR="00A653AC" w:rsidRPr="00A653AC" w:rsidRDefault="00A653AC" w:rsidP="00A653AC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 xml:space="preserve">Higiene e conforto; </w:t>
            </w:r>
          </w:p>
          <w:p w14:paraId="5B5985B8" w14:textId="77777777" w:rsidR="00A653AC" w:rsidRDefault="00A653AC" w:rsidP="00A653AC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>Medidas de proteção e segurança para pessoas idosas;</w:t>
            </w:r>
          </w:p>
          <w:p w14:paraId="2C575F19" w14:textId="34E9F27A" w:rsidR="00A653AC" w:rsidRDefault="00A653AC" w:rsidP="00A653AC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 xml:space="preserve"> Atividades recreativas para o idoso.</w:t>
            </w:r>
          </w:p>
          <w:p w14:paraId="0E07F66F" w14:textId="77777777" w:rsidR="00A653AC" w:rsidRDefault="00A653AC" w:rsidP="00A653AC">
            <w:pPr>
              <w:pStyle w:val="PargrafodaLista"/>
              <w:autoSpaceDE w:val="0"/>
              <w:autoSpaceDN w:val="0"/>
              <w:adjustRightInd w:val="0"/>
              <w:spacing w:after="0"/>
              <w:ind w:firstLine="0"/>
              <w:contextualSpacing w:val="0"/>
              <w:rPr>
                <w:rFonts w:cs="Tahoma"/>
                <w:sz w:val="16"/>
                <w:szCs w:val="16"/>
              </w:rPr>
            </w:pPr>
          </w:p>
          <w:p w14:paraId="7EF15399" w14:textId="0935C164" w:rsidR="00A653AC" w:rsidRDefault="00A653AC" w:rsidP="00A653AC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rPr>
                <w:rFonts w:cs="Tahoma"/>
                <w:b/>
                <w:bCs/>
                <w:sz w:val="16"/>
                <w:szCs w:val="16"/>
              </w:rPr>
            </w:pPr>
            <w:r>
              <w:rPr>
                <w:rFonts w:cs="Tahoma"/>
                <w:b/>
                <w:bCs/>
                <w:sz w:val="16"/>
                <w:szCs w:val="16"/>
              </w:rPr>
              <w:t>Legislação e o idoso</w:t>
            </w:r>
          </w:p>
          <w:p w14:paraId="164E453C" w14:textId="77777777" w:rsidR="00A653AC" w:rsidRPr="00A653AC" w:rsidRDefault="00A653AC" w:rsidP="00A653AC">
            <w:pPr>
              <w:pStyle w:val="PargrafodaList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 xml:space="preserve">Qualidade de vida na velhice: condições do idoso no mundo, no Brasil e na comunidade; </w:t>
            </w:r>
          </w:p>
          <w:p w14:paraId="53C2C75E" w14:textId="77777777" w:rsidR="00A653AC" w:rsidRPr="00A653AC" w:rsidRDefault="00A653AC" w:rsidP="00A653AC">
            <w:pPr>
              <w:pStyle w:val="PargrafodaList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 xml:space="preserve">Legislação de proteção ao idoso (Lei nº 10.741, de 1º de outubro de 2003 e Lei nº 8.842, de 04 de janeiro de 1994, e outras); </w:t>
            </w:r>
          </w:p>
          <w:p w14:paraId="7267404E" w14:textId="77777777" w:rsidR="00A653AC" w:rsidRPr="00A653AC" w:rsidRDefault="00A653AC" w:rsidP="00A653AC">
            <w:pPr>
              <w:pStyle w:val="PargrafodaList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 xml:space="preserve">Legislação da Saúde e do Idoso (Lei nº 8080, Pacto da Saúde, Pacto pela vida, </w:t>
            </w:r>
            <w:proofErr w:type="spellStart"/>
            <w:r w:rsidRPr="00A653AC">
              <w:rPr>
                <w:rFonts w:cs="Tahoma"/>
                <w:sz w:val="16"/>
                <w:szCs w:val="16"/>
              </w:rPr>
              <w:t>etc</w:t>
            </w:r>
            <w:proofErr w:type="spellEnd"/>
            <w:r w:rsidRPr="00A653AC">
              <w:rPr>
                <w:rFonts w:cs="Tahoma"/>
                <w:sz w:val="16"/>
                <w:szCs w:val="16"/>
              </w:rPr>
              <w:t xml:space="preserve">); </w:t>
            </w:r>
          </w:p>
          <w:p w14:paraId="6E48D2F2" w14:textId="6285B812" w:rsidR="00A653AC" w:rsidRDefault="00A653AC" w:rsidP="00A653AC">
            <w:pPr>
              <w:pStyle w:val="PargrafodaList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>Princípio ético-moral: autonomia, consentimento livre esclarecido, redução da autonomia e paternalismo.</w:t>
            </w:r>
          </w:p>
          <w:p w14:paraId="3EF369C6" w14:textId="1B2DA59A" w:rsidR="00A653AC" w:rsidRDefault="00A653AC" w:rsidP="00A653AC">
            <w:pPr>
              <w:pStyle w:val="PargrafodaLista"/>
              <w:autoSpaceDE w:val="0"/>
              <w:autoSpaceDN w:val="0"/>
              <w:adjustRightInd w:val="0"/>
              <w:spacing w:after="0"/>
              <w:ind w:firstLine="0"/>
              <w:contextualSpacing w:val="0"/>
              <w:rPr>
                <w:rFonts w:cs="Tahoma"/>
                <w:sz w:val="16"/>
                <w:szCs w:val="16"/>
              </w:rPr>
            </w:pPr>
          </w:p>
          <w:p w14:paraId="4136C229" w14:textId="5586C5DB" w:rsidR="00A653AC" w:rsidRDefault="00A653AC" w:rsidP="00A653AC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rPr>
                <w:rFonts w:cs="Tahoma"/>
                <w:b/>
                <w:bCs/>
                <w:sz w:val="16"/>
                <w:szCs w:val="16"/>
              </w:rPr>
            </w:pPr>
            <w:r>
              <w:rPr>
                <w:rFonts w:cs="Tahoma"/>
                <w:b/>
                <w:bCs/>
                <w:sz w:val="16"/>
                <w:szCs w:val="16"/>
              </w:rPr>
              <w:t>Primeiro Socorros</w:t>
            </w:r>
          </w:p>
          <w:p w14:paraId="0F7F0D80" w14:textId="3869D93A" w:rsidR="00A653AC" w:rsidRPr="00A653AC" w:rsidRDefault="00A653AC" w:rsidP="00A653AC">
            <w:pPr>
              <w:pStyle w:val="PargrafodaLista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>Avaliação inicial da vítima</w:t>
            </w:r>
            <w:r>
              <w:rPr>
                <w:rFonts w:cs="Tahoma"/>
                <w:sz w:val="16"/>
                <w:szCs w:val="16"/>
              </w:rPr>
              <w:t>,</w:t>
            </w:r>
            <w:r w:rsidRPr="00A653AC">
              <w:rPr>
                <w:rFonts w:cs="Tahoma"/>
                <w:sz w:val="16"/>
                <w:szCs w:val="16"/>
              </w:rPr>
              <w:t xml:space="preserve"> prioridades no atendimento, primeiros socorros; </w:t>
            </w:r>
          </w:p>
          <w:p w14:paraId="1835A432" w14:textId="77777777" w:rsidR="00A653AC" w:rsidRPr="00A653AC" w:rsidRDefault="00A653AC" w:rsidP="00A653AC">
            <w:pPr>
              <w:pStyle w:val="PargrafodaLista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 xml:space="preserve">Identificação: Parada cardiorrespiratória; Estado de choque; </w:t>
            </w:r>
          </w:p>
          <w:p w14:paraId="2E61379B" w14:textId="4FBF5A5D" w:rsidR="00A653AC" w:rsidRDefault="00A653AC" w:rsidP="00A653AC">
            <w:pPr>
              <w:pStyle w:val="PargrafodaLista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>Atendimento de urgência em ferimentos, queimaduras, choque elétrico, desmaios, vertigens, intoxicações, envenenamentos, picada de animais, crise convulsiva, estado de choque, corpos estranhos no organismo, afogamento, fratura, luxações e entorses.</w:t>
            </w:r>
          </w:p>
          <w:p w14:paraId="7AFA88E2" w14:textId="786243E7" w:rsidR="00A653AC" w:rsidRDefault="00A653AC" w:rsidP="00A653AC">
            <w:pPr>
              <w:pStyle w:val="PargrafodaLista"/>
              <w:autoSpaceDE w:val="0"/>
              <w:autoSpaceDN w:val="0"/>
              <w:adjustRightInd w:val="0"/>
              <w:spacing w:after="0"/>
              <w:ind w:firstLine="0"/>
              <w:contextualSpacing w:val="0"/>
              <w:rPr>
                <w:rFonts w:cs="Tahoma"/>
                <w:sz w:val="16"/>
                <w:szCs w:val="16"/>
              </w:rPr>
            </w:pPr>
          </w:p>
          <w:p w14:paraId="6CD3F438" w14:textId="40FF264C" w:rsidR="00A653AC" w:rsidRDefault="00A653AC" w:rsidP="00A653AC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b/>
                <w:bCs/>
                <w:sz w:val="16"/>
                <w:szCs w:val="16"/>
              </w:rPr>
              <w:t>Cabe ao SENAC</w:t>
            </w:r>
            <w:r>
              <w:rPr>
                <w:rFonts w:cs="Tahoma"/>
                <w:sz w:val="16"/>
                <w:szCs w:val="16"/>
              </w:rPr>
              <w:t>:</w:t>
            </w:r>
          </w:p>
          <w:p w14:paraId="0DACBE35" w14:textId="77777777" w:rsidR="00A653AC" w:rsidRPr="00A653AC" w:rsidRDefault="00A653AC" w:rsidP="00A653AC">
            <w:pPr>
              <w:pStyle w:val="PargrafodaLista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>Disponibilizar docente(s), e/ou tutor(es), e/ou consultor(es) habilitado(s) para ministrar a capacitação e arcar com todas as despesas vinculadas a este(s) profissional(</w:t>
            </w:r>
            <w:proofErr w:type="spellStart"/>
            <w:r w:rsidRPr="00A653AC">
              <w:rPr>
                <w:rFonts w:cs="Tahoma"/>
                <w:sz w:val="16"/>
                <w:szCs w:val="16"/>
              </w:rPr>
              <w:t>is</w:t>
            </w:r>
            <w:proofErr w:type="spellEnd"/>
            <w:r w:rsidRPr="00A653AC">
              <w:rPr>
                <w:rFonts w:cs="Tahoma"/>
                <w:sz w:val="16"/>
                <w:szCs w:val="16"/>
              </w:rPr>
              <w:t xml:space="preserve">), tais como: remuneração, encargos sociais, deslocamentos (se houver), hospedagem (se houver) e alimentação (se houver), entre outros; </w:t>
            </w:r>
          </w:p>
          <w:p w14:paraId="3709A20A" w14:textId="77777777" w:rsidR="00A653AC" w:rsidRPr="00A653AC" w:rsidRDefault="00A653AC" w:rsidP="00A653AC">
            <w:pPr>
              <w:pStyle w:val="PargrafodaLista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 xml:space="preserve">Providenciar material didático aos participantes, conforme descrito acima;  </w:t>
            </w:r>
          </w:p>
          <w:p w14:paraId="176D1065" w14:textId="079A289C" w:rsidR="00A653AC" w:rsidRPr="00A653AC" w:rsidRDefault="00A653AC" w:rsidP="00A653AC">
            <w:pPr>
              <w:pStyle w:val="PargrafodaLista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lastRenderedPageBreak/>
              <w:t>Conceder Certificado aos participantes que estiverem devidamente matriculados, atenderem aos requisitos de frequência mínima e aproveitamento;</w:t>
            </w:r>
          </w:p>
          <w:p w14:paraId="01ABF182" w14:textId="77777777" w:rsidR="00A653AC" w:rsidRDefault="00A653AC" w:rsidP="00A653AC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rPr>
                <w:rFonts w:cs="Tahoma"/>
                <w:b/>
                <w:bCs/>
                <w:sz w:val="16"/>
                <w:szCs w:val="16"/>
              </w:rPr>
            </w:pPr>
          </w:p>
          <w:p w14:paraId="49975CB9" w14:textId="6FCECA34" w:rsidR="00A653AC" w:rsidRDefault="00A653AC" w:rsidP="00A653AC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rPr>
                <w:rFonts w:cs="Tahoma"/>
                <w:b/>
                <w:bCs/>
                <w:sz w:val="16"/>
                <w:szCs w:val="16"/>
              </w:rPr>
            </w:pPr>
            <w:r>
              <w:rPr>
                <w:rFonts w:cs="Tahoma"/>
                <w:b/>
                <w:bCs/>
                <w:sz w:val="16"/>
                <w:szCs w:val="16"/>
              </w:rPr>
              <w:t>Cabe ao Contratante:</w:t>
            </w:r>
          </w:p>
          <w:p w14:paraId="1C79D328" w14:textId="77777777" w:rsidR="00A653AC" w:rsidRPr="00A653AC" w:rsidRDefault="00A653AC" w:rsidP="00A653AC">
            <w:pPr>
              <w:pStyle w:val="PargrafodaLista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 xml:space="preserve">Disponibilizar local conforme descrito acima;  </w:t>
            </w:r>
          </w:p>
          <w:p w14:paraId="08A6752F" w14:textId="77777777" w:rsidR="00A653AC" w:rsidRPr="00A653AC" w:rsidRDefault="00A653AC" w:rsidP="00A653AC">
            <w:pPr>
              <w:pStyle w:val="PargrafodaLista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 xml:space="preserve">Disponibilizar equipamentos e/ou materiais, conforme descrição acima; </w:t>
            </w:r>
          </w:p>
          <w:p w14:paraId="74EA42C5" w14:textId="77777777" w:rsidR="00A653AC" w:rsidRPr="00A653AC" w:rsidRDefault="00A653AC" w:rsidP="00A653AC">
            <w:pPr>
              <w:pStyle w:val="PargrafodaLista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 xml:space="preserve">Indicar os participantes e comunicar da capacitação a ser realizada; </w:t>
            </w:r>
          </w:p>
          <w:p w14:paraId="5A107055" w14:textId="77777777" w:rsidR="00A653AC" w:rsidRPr="00A653AC" w:rsidRDefault="00A653AC" w:rsidP="00A653AC">
            <w:pPr>
              <w:pStyle w:val="PargrafodaLista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 xml:space="preserve">Providenciar a documentação necessária para matrícula dos participantes; </w:t>
            </w:r>
          </w:p>
          <w:p w14:paraId="06B7B4D7" w14:textId="61A07783" w:rsidR="00A653AC" w:rsidRPr="002F71C4" w:rsidRDefault="00A653AC" w:rsidP="002F71C4">
            <w:pPr>
              <w:pStyle w:val="PargrafodaLista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cs="Tahoma"/>
                <w:sz w:val="16"/>
                <w:szCs w:val="16"/>
              </w:rPr>
            </w:pPr>
            <w:r w:rsidRPr="00A653AC">
              <w:rPr>
                <w:rFonts w:cs="Tahoma"/>
                <w:sz w:val="16"/>
                <w:szCs w:val="16"/>
              </w:rPr>
              <w:t>Efetuar o pagamento ao Senac-RS, no valor e na data acordada, mediante recebimento da nota fiscal emitida pelo Senac-RS.</w:t>
            </w:r>
          </w:p>
        </w:tc>
      </w:tr>
    </w:tbl>
    <w:p w14:paraId="72A67D2E" w14:textId="77777777" w:rsidR="00016749" w:rsidRPr="00E4737D" w:rsidRDefault="00016749" w:rsidP="00EC1F26">
      <w:pPr>
        <w:pStyle w:val="Ttulo1"/>
      </w:pPr>
      <w:commentRangeStart w:id="10"/>
      <w:r>
        <w:lastRenderedPageBreak/>
        <w:t>Indicação(ões) de Marca(s)</w:t>
      </w:r>
      <w:commentRangeEnd w:id="10"/>
      <w:r>
        <w:rPr>
          <w:b w:val="0"/>
          <w:i w:val="0"/>
          <w:u w:val="none"/>
        </w:rPr>
        <w:commentReference w:id="10"/>
      </w:r>
      <w:r>
        <w:t xml:space="preserve"> e Necessidade de Amostra e/ou Teste de Conformidade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835"/>
        <w:gridCol w:w="1417"/>
        <w:gridCol w:w="2977"/>
        <w:gridCol w:w="1417"/>
      </w:tblGrid>
      <w:tr w:rsidR="00016749" w:rsidRPr="00E92143" w14:paraId="41244AE0" w14:textId="77777777" w:rsidTr="00CF22BB">
        <w:trPr>
          <w:trHeight w:val="194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D455E" w14:textId="1C16F3FE" w:rsidR="00016749" w:rsidRPr="00E92143" w:rsidRDefault="00016749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AF470F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B2A80" w14:textId="77777777" w:rsidR="00016749" w:rsidRPr="00E92143" w:rsidRDefault="00016749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Proc. Adm. de Pré-Qualificação: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A3402" w14:textId="77777777" w:rsidR="00016749" w:rsidRPr="00E92143" w:rsidRDefault="00016749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XX.XXX/XXXX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A23D1" w14:textId="77777777" w:rsidR="00016749" w:rsidRPr="00E92143" w:rsidRDefault="00016749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 xml:space="preserve">Proc. Adm. de Vedação de Marca: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CE2C4" w14:textId="77777777" w:rsidR="00016749" w:rsidRPr="00E92143" w:rsidRDefault="00016749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XX.XXX/XXXX</w:t>
            </w:r>
          </w:p>
        </w:tc>
      </w:tr>
      <w:tr w:rsidR="002F71C4" w:rsidRPr="00E92143" w14:paraId="0B564CB8" w14:textId="77777777" w:rsidTr="002F71C4">
        <w:trPr>
          <w:trHeight w:val="197"/>
        </w:trPr>
        <w:tc>
          <w:tcPr>
            <w:tcW w:w="10314" w:type="dxa"/>
            <w:gridSpan w:val="5"/>
            <w:shd w:val="clear" w:color="auto" w:fill="auto"/>
            <w:vAlign w:val="center"/>
          </w:tcPr>
          <w:p w14:paraId="04E2C96F" w14:textId="4F0E53A3" w:rsidR="002F71C4" w:rsidRPr="00E92143" w:rsidRDefault="002F71C4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Sim - Justificar item(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e escolha(s) da(s) marca(s) abaixo:</w:t>
            </w:r>
          </w:p>
        </w:tc>
      </w:tr>
    </w:tbl>
    <w:p w14:paraId="508CE4D9" w14:textId="401BA887" w:rsidR="00EC1F26" w:rsidRPr="00EC1F26" w:rsidRDefault="00EC1F26" w:rsidP="00EC1F26">
      <w:pPr>
        <w:pStyle w:val="Ttulo1"/>
      </w:pPr>
      <w:commentRangeStart w:id="11"/>
      <w:r w:rsidRPr="00EC1F26">
        <w:t>E</w:t>
      </w:r>
      <w:r>
        <w:t>xecução do Objeto</w:t>
      </w:r>
      <w:commentRangeEnd w:id="11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11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3827"/>
      </w:tblGrid>
      <w:tr w:rsidR="00EC1F26" w:rsidRPr="00E92143" w14:paraId="552404AA" w14:textId="77777777" w:rsidTr="00CF22BB">
        <w:trPr>
          <w:trHeight w:val="194"/>
        </w:trPr>
        <w:tc>
          <w:tcPr>
            <w:tcW w:w="2802" w:type="dxa"/>
            <w:shd w:val="clear" w:color="auto" w:fill="auto"/>
            <w:vAlign w:val="center"/>
          </w:tcPr>
          <w:p w14:paraId="7E01D44A" w14:textId="11EFB3BF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AF470F">
              <w:rPr>
                <w:sz w:val="16"/>
                <w:szCs w:val="16"/>
              </w:rPr>
              <w:t xml:space="preserve"> 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73A1E29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Bem de pronta-entrega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BA3C75C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F</w:t>
            </w:r>
            <w:r w:rsidRPr="00682B56">
              <w:rPr>
                <w:sz w:val="16"/>
                <w:szCs w:val="16"/>
              </w:rPr>
              <w:t>ornecimento e prestação de serviço associado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EC1F26" w:rsidRPr="00E92143" w14:paraId="0DDAF423" w14:textId="77777777" w:rsidTr="00CF22BB">
        <w:trPr>
          <w:trHeight w:val="194"/>
        </w:trPr>
        <w:tc>
          <w:tcPr>
            <w:tcW w:w="2802" w:type="dxa"/>
            <w:shd w:val="clear" w:color="auto" w:fill="auto"/>
            <w:vAlign w:val="center"/>
          </w:tcPr>
          <w:p w14:paraId="61D3CB7E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  )</w:t>
            </w:r>
            <w:r>
              <w:rPr>
                <w:sz w:val="16"/>
                <w:szCs w:val="16"/>
              </w:rPr>
              <w:t xml:space="preserve"> C</w:t>
            </w:r>
            <w:r w:rsidRPr="00682B56">
              <w:rPr>
                <w:sz w:val="16"/>
                <w:szCs w:val="16"/>
              </w:rPr>
              <w:t>ontratação por tarefa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5328388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C</w:t>
            </w:r>
            <w:r w:rsidRPr="00682B56">
              <w:rPr>
                <w:sz w:val="16"/>
                <w:szCs w:val="16"/>
              </w:rPr>
              <w:t>ontratação integrada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DECBB51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C</w:t>
            </w:r>
            <w:r w:rsidRPr="00682B56">
              <w:rPr>
                <w:sz w:val="16"/>
                <w:szCs w:val="16"/>
              </w:rPr>
              <w:t xml:space="preserve">ontratação </w:t>
            </w:r>
            <w:proofErr w:type="spellStart"/>
            <w:r w:rsidRPr="00682B56">
              <w:rPr>
                <w:sz w:val="16"/>
                <w:szCs w:val="16"/>
              </w:rPr>
              <w:t>semi-integrada</w:t>
            </w:r>
            <w:proofErr w:type="spellEnd"/>
          </w:p>
        </w:tc>
      </w:tr>
      <w:tr w:rsidR="00EC1F26" w:rsidRPr="00E92143" w14:paraId="4796E3F5" w14:textId="77777777" w:rsidTr="00CF22BB">
        <w:trPr>
          <w:trHeight w:val="19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490CC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E</w:t>
            </w:r>
            <w:r w:rsidRPr="00682B56">
              <w:rPr>
                <w:sz w:val="16"/>
                <w:szCs w:val="16"/>
              </w:rPr>
              <w:t>mpreitada por preço unitário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3B0C9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E</w:t>
            </w:r>
            <w:r w:rsidRPr="00682B56">
              <w:rPr>
                <w:sz w:val="16"/>
                <w:szCs w:val="16"/>
              </w:rPr>
              <w:t>mpreitada por preço global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1DE37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E</w:t>
            </w:r>
            <w:r w:rsidRPr="00682B56">
              <w:rPr>
                <w:sz w:val="16"/>
                <w:szCs w:val="16"/>
              </w:rPr>
              <w:t>mpreitada integral</w:t>
            </w:r>
          </w:p>
        </w:tc>
      </w:tr>
      <w:tr w:rsidR="00C03629" w:rsidRPr="00E92143" w14:paraId="5B3C77E9" w14:textId="77777777" w:rsidTr="00C03629">
        <w:trPr>
          <w:trHeight w:val="305"/>
        </w:trPr>
        <w:tc>
          <w:tcPr>
            <w:tcW w:w="10314" w:type="dxa"/>
            <w:gridSpan w:val="3"/>
            <w:shd w:val="clear" w:color="auto" w:fill="auto"/>
            <w:vAlign w:val="center"/>
          </w:tcPr>
          <w:p w14:paraId="51022B1A" w14:textId="1DA73ADD" w:rsidR="00C03629" w:rsidRPr="00E92143" w:rsidRDefault="00C03629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AF470F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Outro</w:t>
            </w:r>
            <w:r w:rsidR="002F71C4">
              <w:rPr>
                <w:sz w:val="16"/>
                <w:szCs w:val="16"/>
              </w:rPr>
              <w:t>: Prestação de serviços, via e</w:t>
            </w:r>
            <w:r w:rsidR="00AF470F">
              <w:rPr>
                <w:sz w:val="16"/>
                <w:szCs w:val="16"/>
              </w:rPr>
              <w:t xml:space="preserve">ncontros </w:t>
            </w:r>
            <w:r w:rsidR="0071676D">
              <w:rPr>
                <w:sz w:val="16"/>
                <w:szCs w:val="16"/>
              </w:rPr>
              <w:t xml:space="preserve">nos dias </w:t>
            </w:r>
            <w:r w:rsidR="0071676D" w:rsidRPr="0071676D">
              <w:rPr>
                <w:sz w:val="16"/>
                <w:szCs w:val="16"/>
              </w:rPr>
              <w:t>03/06, 10/06, 17/06, 24/06, 01/07, 08/07, 15/07, 22/07, 29/07 e 05/08/2025</w:t>
            </w:r>
            <w:r w:rsidR="00AF470F">
              <w:rPr>
                <w:sz w:val="16"/>
                <w:szCs w:val="16"/>
              </w:rPr>
              <w:t xml:space="preserve"> com duração de </w:t>
            </w:r>
            <w:r w:rsidR="0071676D">
              <w:rPr>
                <w:sz w:val="16"/>
                <w:szCs w:val="16"/>
              </w:rPr>
              <w:t>quatro</w:t>
            </w:r>
            <w:r w:rsidR="00AF470F">
              <w:rPr>
                <w:sz w:val="16"/>
                <w:szCs w:val="16"/>
              </w:rPr>
              <w:t xml:space="preserve"> horas</w:t>
            </w:r>
            <w:r w:rsidR="0071676D">
              <w:rPr>
                <w:sz w:val="16"/>
                <w:szCs w:val="16"/>
              </w:rPr>
              <w:t>, sendo</w:t>
            </w:r>
            <w:r w:rsidR="00AF470F">
              <w:rPr>
                <w:sz w:val="16"/>
                <w:szCs w:val="16"/>
              </w:rPr>
              <w:t xml:space="preserve"> </w:t>
            </w:r>
            <w:r w:rsidR="0071676D">
              <w:rPr>
                <w:sz w:val="16"/>
                <w:szCs w:val="16"/>
              </w:rPr>
              <w:t>das 18h30 às 22h30</w:t>
            </w:r>
            <w:r w:rsidR="00F93558">
              <w:rPr>
                <w:sz w:val="16"/>
                <w:szCs w:val="16"/>
              </w:rPr>
              <w:t>.</w:t>
            </w:r>
          </w:p>
        </w:tc>
      </w:tr>
    </w:tbl>
    <w:p w14:paraId="4426EC2F" w14:textId="7AB7C9C3" w:rsidR="00EC1F26" w:rsidRDefault="00EC1F26" w:rsidP="00EC1F26">
      <w:pPr>
        <w:pStyle w:val="Ttulo1"/>
      </w:pPr>
      <w:commentRangeStart w:id="12"/>
      <w:r w:rsidRPr="00EC1F26">
        <w:t>G</w:t>
      </w:r>
      <w:r>
        <w:t>estão e Fiscalização do Contrato</w:t>
      </w:r>
      <w:commentRangeEnd w:id="12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12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811"/>
      </w:tblGrid>
      <w:tr w:rsidR="00EC1F26" w:rsidRPr="00E92143" w14:paraId="19109A75" w14:textId="77777777" w:rsidTr="00CF22BB">
        <w:trPr>
          <w:trHeight w:val="194"/>
        </w:trPr>
        <w:tc>
          <w:tcPr>
            <w:tcW w:w="4503" w:type="dxa"/>
            <w:shd w:val="clear" w:color="auto" w:fill="auto"/>
            <w:vAlign w:val="center"/>
          </w:tcPr>
          <w:p w14:paraId="14C2C109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Não se aplica.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742733" w14:textId="203CBCDE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AF470F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Cfe. descrito abaixo:</w:t>
            </w:r>
          </w:p>
        </w:tc>
      </w:tr>
      <w:tr w:rsidR="00EC1F26" w:rsidRPr="00E92143" w14:paraId="7062A86B" w14:textId="77777777" w:rsidTr="00CF22BB">
        <w:trPr>
          <w:trHeight w:val="775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4B599D70" w14:textId="77777777" w:rsidR="00EC1F26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a) O Município </w:t>
            </w:r>
            <w:r w:rsidRPr="00076227">
              <w:rPr>
                <w:sz w:val="16"/>
                <w:szCs w:val="16"/>
              </w:rPr>
              <w:t>exercerá ampla e irrestrita fiscalização na execução objeto contratado, a qualquer hora, por meio do</w:t>
            </w:r>
            <w:r>
              <w:rPr>
                <w:sz w:val="16"/>
                <w:szCs w:val="16"/>
              </w:rPr>
              <w:t>(s)</w:t>
            </w:r>
            <w:r w:rsidRPr="00076227">
              <w:rPr>
                <w:sz w:val="16"/>
                <w:szCs w:val="16"/>
              </w:rPr>
              <w:t xml:space="preserve"> gestor</w:t>
            </w:r>
            <w:r>
              <w:rPr>
                <w:sz w:val="16"/>
                <w:szCs w:val="16"/>
              </w:rPr>
              <w:t>(es)</w:t>
            </w:r>
            <w:r w:rsidRPr="00076227">
              <w:rPr>
                <w:sz w:val="16"/>
                <w:szCs w:val="16"/>
              </w:rPr>
              <w:t xml:space="preserve"> e</w:t>
            </w:r>
            <w:r>
              <w:rPr>
                <w:sz w:val="16"/>
                <w:szCs w:val="16"/>
              </w:rPr>
              <w:t>/ou</w:t>
            </w:r>
            <w:r w:rsidRPr="00076227">
              <w:rPr>
                <w:sz w:val="16"/>
                <w:szCs w:val="16"/>
              </w:rPr>
              <w:t xml:space="preserve"> fisca</w:t>
            </w:r>
            <w:r>
              <w:rPr>
                <w:sz w:val="16"/>
                <w:szCs w:val="16"/>
              </w:rPr>
              <w:t>l(</w:t>
            </w:r>
            <w:proofErr w:type="spellStart"/>
            <w:r w:rsidRPr="00076227"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</w:t>
            </w:r>
            <w:r w:rsidRPr="00076227">
              <w:rPr>
                <w:sz w:val="16"/>
                <w:szCs w:val="16"/>
              </w:rPr>
              <w:t xml:space="preserve"> indicados</w:t>
            </w:r>
            <w:r>
              <w:rPr>
                <w:sz w:val="16"/>
                <w:szCs w:val="16"/>
              </w:rPr>
              <w:t>.</w:t>
            </w:r>
          </w:p>
          <w:p w14:paraId="47F9A216" w14:textId="77777777" w:rsidR="00EC1F26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b) Todas as </w:t>
            </w:r>
            <w:r w:rsidRPr="003A3586">
              <w:rPr>
                <w:sz w:val="16"/>
                <w:szCs w:val="16"/>
              </w:rPr>
              <w:t>comunicações re</w:t>
            </w:r>
            <w:r>
              <w:rPr>
                <w:sz w:val="16"/>
                <w:szCs w:val="16"/>
              </w:rPr>
              <w:t xml:space="preserve">alizadas </w:t>
            </w:r>
            <w:r w:rsidRPr="001612B0">
              <w:rPr>
                <w:sz w:val="16"/>
                <w:szCs w:val="16"/>
              </w:rPr>
              <w:t xml:space="preserve">entre os gestores </w:t>
            </w:r>
            <w:r>
              <w:rPr>
                <w:sz w:val="16"/>
                <w:szCs w:val="16"/>
              </w:rPr>
              <w:t>e/</w:t>
            </w:r>
            <w:r w:rsidRPr="001612B0">
              <w:rPr>
                <w:sz w:val="16"/>
                <w:szCs w:val="16"/>
              </w:rPr>
              <w:t xml:space="preserve">ou fiscais </w:t>
            </w:r>
            <w:r>
              <w:rPr>
                <w:sz w:val="16"/>
                <w:szCs w:val="16"/>
              </w:rPr>
              <w:t xml:space="preserve">de contrato(s) </w:t>
            </w:r>
            <w:r w:rsidRPr="001612B0">
              <w:rPr>
                <w:sz w:val="16"/>
                <w:szCs w:val="16"/>
              </w:rPr>
              <w:t>e o</w:t>
            </w:r>
            <w:r>
              <w:rPr>
                <w:sz w:val="16"/>
                <w:szCs w:val="16"/>
              </w:rPr>
              <w:t>(s)</w:t>
            </w:r>
            <w:r w:rsidRPr="001612B0">
              <w:rPr>
                <w:sz w:val="16"/>
                <w:szCs w:val="16"/>
              </w:rPr>
              <w:t xml:space="preserve"> preposto</w:t>
            </w:r>
            <w:r>
              <w:rPr>
                <w:sz w:val="16"/>
                <w:szCs w:val="16"/>
              </w:rPr>
              <w:t>(s)</w:t>
            </w:r>
            <w:r w:rsidRPr="001612B0">
              <w:rPr>
                <w:sz w:val="16"/>
                <w:szCs w:val="16"/>
              </w:rPr>
              <w:t xml:space="preserve"> da</w:t>
            </w:r>
            <w:r>
              <w:rPr>
                <w:sz w:val="16"/>
                <w:szCs w:val="16"/>
              </w:rPr>
              <w:t xml:space="preserve">(s) empresa(s) contratada(s) e/ou </w:t>
            </w:r>
            <w:r w:rsidRPr="009607BB">
              <w:rPr>
                <w:sz w:val="16"/>
                <w:szCs w:val="16"/>
              </w:rPr>
              <w:t>detentor da proposta mais vantajosa em ata de registro de preço</w:t>
            </w:r>
            <w:r>
              <w:rPr>
                <w:sz w:val="16"/>
                <w:szCs w:val="16"/>
              </w:rPr>
              <w:t>s</w:t>
            </w:r>
            <w:r w:rsidRPr="001612B0">
              <w:rPr>
                <w:sz w:val="16"/>
                <w:szCs w:val="16"/>
              </w:rPr>
              <w:t xml:space="preserve"> ser</w:t>
            </w:r>
            <w:r>
              <w:rPr>
                <w:sz w:val="16"/>
                <w:szCs w:val="16"/>
              </w:rPr>
              <w:t>ão</w:t>
            </w:r>
            <w:r w:rsidRPr="001612B0">
              <w:rPr>
                <w:sz w:val="16"/>
                <w:szCs w:val="16"/>
              </w:rPr>
              <w:t xml:space="preserve"> </w:t>
            </w:r>
            <w:r w:rsidRPr="003A3586">
              <w:rPr>
                <w:sz w:val="16"/>
                <w:szCs w:val="16"/>
              </w:rPr>
              <w:t>consideradas como regularmente feitas se enviadas por e-mail</w:t>
            </w:r>
            <w:r>
              <w:rPr>
                <w:sz w:val="16"/>
                <w:szCs w:val="16"/>
              </w:rPr>
              <w:t xml:space="preserve"> (preferencialmente)</w:t>
            </w:r>
            <w:r w:rsidRPr="003A3586">
              <w:rPr>
                <w:sz w:val="16"/>
                <w:szCs w:val="16"/>
              </w:rPr>
              <w:t xml:space="preserve">, disponibilizada por meio de aplicativos de mensagem eletrônica (Whatsapp®, </w:t>
            </w:r>
            <w:proofErr w:type="spellStart"/>
            <w:r w:rsidRPr="003A3586">
              <w:rPr>
                <w:sz w:val="16"/>
                <w:szCs w:val="16"/>
              </w:rPr>
              <w:t>Telegram</w:t>
            </w:r>
            <w:proofErr w:type="spellEnd"/>
            <w:r w:rsidRPr="003A3586">
              <w:rPr>
                <w:sz w:val="16"/>
                <w:szCs w:val="16"/>
              </w:rPr>
              <w:t xml:space="preserve">®, </w:t>
            </w:r>
            <w:proofErr w:type="spellStart"/>
            <w:r w:rsidRPr="003A3586">
              <w:rPr>
                <w:sz w:val="16"/>
                <w:szCs w:val="16"/>
              </w:rPr>
              <w:t>Signal</w:t>
            </w:r>
            <w:proofErr w:type="spellEnd"/>
            <w:r w:rsidRPr="003A3586">
              <w:rPr>
                <w:sz w:val="16"/>
                <w:szCs w:val="16"/>
              </w:rPr>
              <w:t>®, entre outros), entregues pessoalmente</w:t>
            </w:r>
            <w:r>
              <w:rPr>
                <w:sz w:val="16"/>
                <w:szCs w:val="16"/>
              </w:rPr>
              <w:t>, o</w:t>
            </w:r>
            <w:r w:rsidRPr="003A3586">
              <w:rPr>
                <w:sz w:val="16"/>
                <w:szCs w:val="16"/>
              </w:rPr>
              <w:t xml:space="preserve">u ainda, </w:t>
            </w:r>
            <w:r>
              <w:rPr>
                <w:sz w:val="16"/>
                <w:szCs w:val="16"/>
              </w:rPr>
              <w:t xml:space="preserve">mediante </w:t>
            </w:r>
            <w:r w:rsidRPr="003A3586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orrespondência</w:t>
            </w:r>
            <w:r w:rsidRPr="003A3586">
              <w:rPr>
                <w:sz w:val="16"/>
                <w:szCs w:val="16"/>
              </w:rPr>
              <w:t xml:space="preserve"> registrada</w:t>
            </w:r>
            <w:r>
              <w:rPr>
                <w:sz w:val="16"/>
                <w:szCs w:val="16"/>
              </w:rPr>
              <w:t>.</w:t>
            </w:r>
          </w:p>
          <w:p w14:paraId="4ECBFC02" w14:textId="77777777" w:rsidR="00EC1F26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c) </w:t>
            </w:r>
            <w:r w:rsidRPr="002B5C89">
              <w:rPr>
                <w:sz w:val="16"/>
                <w:szCs w:val="16"/>
              </w:rPr>
              <w:t>A fiscalização anotará em registro próprio, todas as ocorrências relacionadas com a execução do contrato, determinando o que for necessário à regularização dos descumprimentos observados.</w:t>
            </w:r>
          </w:p>
          <w:p w14:paraId="60C493B0" w14:textId="7DA397F1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  <w:r>
              <w:t xml:space="preserve"> </w:t>
            </w:r>
            <w:r w:rsidRPr="002B5C89">
              <w:rPr>
                <w:sz w:val="16"/>
                <w:szCs w:val="16"/>
              </w:rPr>
              <w:t>A fiscalização exercida não exclui nem reduz a responsabilidade da(s) empresa(s) contratada(s) e/ou detentor da proposta mais vantajosa em ata de registro de preço</w:t>
            </w:r>
            <w:r>
              <w:rPr>
                <w:sz w:val="16"/>
                <w:szCs w:val="16"/>
              </w:rPr>
              <w:t>s</w:t>
            </w:r>
            <w:r w:rsidRPr="002B5C89">
              <w:rPr>
                <w:sz w:val="16"/>
                <w:szCs w:val="16"/>
              </w:rPr>
              <w:t>, inclusive perante terceiros, por qua</w:t>
            </w:r>
            <w:r>
              <w:rPr>
                <w:sz w:val="16"/>
                <w:szCs w:val="16"/>
              </w:rPr>
              <w:t>is</w:t>
            </w:r>
            <w:r w:rsidRPr="002B5C89">
              <w:rPr>
                <w:sz w:val="16"/>
                <w:szCs w:val="16"/>
              </w:rPr>
              <w:t>quer irregularidade</w:t>
            </w:r>
            <w:r>
              <w:rPr>
                <w:sz w:val="16"/>
                <w:szCs w:val="16"/>
              </w:rPr>
              <w:t>s</w:t>
            </w:r>
            <w:r w:rsidRPr="002B5C89">
              <w:rPr>
                <w:sz w:val="16"/>
                <w:szCs w:val="16"/>
              </w:rPr>
              <w:t xml:space="preserve"> verificada</w:t>
            </w:r>
            <w:r>
              <w:rPr>
                <w:sz w:val="16"/>
                <w:szCs w:val="16"/>
              </w:rPr>
              <w:t>s</w:t>
            </w:r>
            <w:r w:rsidRPr="002B5C89">
              <w:rPr>
                <w:sz w:val="16"/>
                <w:szCs w:val="16"/>
              </w:rPr>
              <w:t xml:space="preserve"> durante a execução deste contrato.</w:t>
            </w:r>
          </w:p>
        </w:tc>
      </w:tr>
      <w:tr w:rsidR="00EC1F26" w:rsidRPr="00E92143" w14:paraId="7C96A878" w14:textId="77777777" w:rsidTr="00C03629">
        <w:trPr>
          <w:trHeight w:val="62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EF15D57" w14:textId="117BE32F" w:rsidR="00EC1F26" w:rsidRPr="00C03629" w:rsidRDefault="00EC1F26" w:rsidP="00CF22BB">
            <w:pPr>
              <w:ind w:firstLine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 w:rsidRPr="0014678D">
              <w:rPr>
                <w:b/>
                <w:bCs/>
                <w:sz w:val="16"/>
                <w:szCs w:val="16"/>
                <w:u w:val="single"/>
              </w:rPr>
              <w:t>Obs.:</w:t>
            </w:r>
            <w:r w:rsidR="00C03629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>
              <w:rPr>
                <w:sz w:val="16"/>
                <w:szCs w:val="16"/>
              </w:rPr>
              <w:t xml:space="preserve">As definições quanto as atividades de </w:t>
            </w:r>
            <w:r w:rsidRPr="001D31B2">
              <w:rPr>
                <w:sz w:val="16"/>
                <w:szCs w:val="16"/>
              </w:rPr>
              <w:t>gestão e fiscalização de contrato</w:t>
            </w:r>
            <w:r>
              <w:rPr>
                <w:sz w:val="16"/>
                <w:szCs w:val="16"/>
              </w:rPr>
              <w:t xml:space="preserve">, bem como de fiscalização técnica, fiscalização administrativa e fiscalização setorial estão previstas nos incisos V à IX do art. 2º do Decreto Municipal 2.130/23. Já as atribuições de </w:t>
            </w:r>
            <w:r w:rsidRPr="001612B0">
              <w:rPr>
                <w:sz w:val="16"/>
                <w:szCs w:val="16"/>
              </w:rPr>
              <w:t>gestor</w:t>
            </w:r>
            <w:r>
              <w:rPr>
                <w:sz w:val="16"/>
                <w:szCs w:val="16"/>
              </w:rPr>
              <w:t>(</w:t>
            </w:r>
            <w:r w:rsidRPr="001612B0">
              <w:rPr>
                <w:sz w:val="16"/>
                <w:szCs w:val="16"/>
              </w:rPr>
              <w:t>es</w:t>
            </w:r>
            <w:r>
              <w:rPr>
                <w:sz w:val="16"/>
                <w:szCs w:val="16"/>
              </w:rPr>
              <w:t>)</w:t>
            </w:r>
            <w:r w:rsidRPr="001612B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e/</w:t>
            </w:r>
            <w:r w:rsidRPr="001612B0">
              <w:rPr>
                <w:sz w:val="16"/>
                <w:szCs w:val="16"/>
              </w:rPr>
              <w:t>ou fisca</w:t>
            </w:r>
            <w:r>
              <w:rPr>
                <w:sz w:val="16"/>
                <w:szCs w:val="16"/>
              </w:rPr>
              <w:t>l(</w:t>
            </w:r>
            <w:proofErr w:type="spellStart"/>
            <w:r w:rsidRPr="001612B0"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</w:t>
            </w:r>
            <w:r w:rsidRPr="001612B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de contrato(s) estão dispostas nos </w:t>
            </w:r>
            <w:proofErr w:type="spellStart"/>
            <w:r>
              <w:rPr>
                <w:sz w:val="16"/>
                <w:szCs w:val="16"/>
              </w:rPr>
              <w:t>arts</w:t>
            </w:r>
            <w:proofErr w:type="spellEnd"/>
            <w:r>
              <w:rPr>
                <w:sz w:val="16"/>
                <w:szCs w:val="16"/>
              </w:rPr>
              <w:t>. 20 à 26 do Decreto Municipal 2.130/23.</w:t>
            </w:r>
          </w:p>
        </w:tc>
      </w:tr>
    </w:tbl>
    <w:p w14:paraId="77C43DAA" w14:textId="4703EEF3" w:rsidR="00EC1F26" w:rsidRDefault="00EC1F26" w:rsidP="00EC1F26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EC1F26" w:rsidRPr="00E92143" w14:paraId="65CD62CD" w14:textId="77777777" w:rsidTr="00CF22BB">
        <w:tc>
          <w:tcPr>
            <w:tcW w:w="10314" w:type="dxa"/>
            <w:shd w:val="clear" w:color="auto" w:fill="auto"/>
            <w:vAlign w:val="center"/>
          </w:tcPr>
          <w:p w14:paraId="7FA13078" w14:textId="77777777" w:rsidR="00EC1F26" w:rsidRPr="00471B6A" w:rsidRDefault="00EC1F26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 w:rsidRPr="00471B6A">
              <w:rPr>
                <w:b/>
                <w:bCs/>
                <w:szCs w:val="18"/>
              </w:rPr>
              <w:t>D</w:t>
            </w:r>
            <w:r>
              <w:rPr>
                <w:b/>
                <w:bCs/>
                <w:szCs w:val="18"/>
              </w:rPr>
              <w:t>esignação do(s) Gestor(es) e/ou Fiscal(</w:t>
            </w:r>
            <w:proofErr w:type="spellStart"/>
            <w:r>
              <w:rPr>
                <w:b/>
                <w:bCs/>
                <w:szCs w:val="18"/>
              </w:rPr>
              <w:t>is</w:t>
            </w:r>
            <w:proofErr w:type="spellEnd"/>
            <w:r>
              <w:rPr>
                <w:b/>
                <w:bCs/>
                <w:szCs w:val="18"/>
              </w:rPr>
              <w:t>) de Contrato(s)</w:t>
            </w:r>
          </w:p>
        </w:tc>
      </w:tr>
      <w:tr w:rsidR="00EC1F26" w:rsidRPr="00E92143" w14:paraId="24E9090A" w14:textId="77777777" w:rsidTr="00CF22BB">
        <w:tc>
          <w:tcPr>
            <w:tcW w:w="10314" w:type="dxa"/>
            <w:shd w:val="clear" w:color="auto" w:fill="auto"/>
            <w:vAlign w:val="center"/>
          </w:tcPr>
          <w:p w14:paraId="13545261" w14:textId="600F5593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</w:t>
            </w:r>
            <w:r w:rsidR="00DC52C2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 xml:space="preserve">Cfe. disponível no processo, visto que o(s) gestor(es) e/ou fiscais de contrato(s) estão identificados no termo de designação específico.  </w:t>
            </w:r>
          </w:p>
        </w:tc>
      </w:tr>
    </w:tbl>
    <w:p w14:paraId="57454B88" w14:textId="595C7D03" w:rsidR="00016749" w:rsidRDefault="00EC1F26" w:rsidP="00EC1F26">
      <w:pPr>
        <w:pStyle w:val="Ttulo1"/>
      </w:pPr>
      <w:commentRangeStart w:id="13"/>
      <w:r w:rsidRPr="00EC1F26">
        <w:t>C</w:t>
      </w:r>
      <w:r>
        <w:t>ritérios de Medição e Pagamento</w:t>
      </w:r>
      <w:commentRangeEnd w:id="13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13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EC1F26" w:rsidRPr="00E92143" w14:paraId="6A7F358B" w14:textId="77777777" w:rsidTr="00CF22BB">
        <w:trPr>
          <w:trHeight w:val="194"/>
        </w:trPr>
        <w:tc>
          <w:tcPr>
            <w:tcW w:w="10314" w:type="dxa"/>
            <w:shd w:val="clear" w:color="auto" w:fill="auto"/>
            <w:vAlign w:val="center"/>
          </w:tcPr>
          <w:p w14:paraId="07FC0602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Não se aplica</w:t>
            </w:r>
          </w:p>
        </w:tc>
      </w:tr>
      <w:tr w:rsidR="00EC1F26" w:rsidRPr="00E92143" w14:paraId="0C8CC0FE" w14:textId="77777777" w:rsidTr="00CF22BB">
        <w:trPr>
          <w:trHeight w:val="194"/>
        </w:trPr>
        <w:tc>
          <w:tcPr>
            <w:tcW w:w="10314" w:type="dxa"/>
            <w:shd w:val="clear" w:color="auto" w:fill="auto"/>
            <w:vAlign w:val="center"/>
          </w:tcPr>
          <w:p w14:paraId="2D3605E4" w14:textId="3ED7CDF8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AF470F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 xml:space="preserve">Em caso de </w:t>
            </w:r>
            <w:r w:rsidRPr="00E070EB">
              <w:rPr>
                <w:b/>
                <w:bCs/>
                <w:sz w:val="16"/>
                <w:szCs w:val="16"/>
              </w:rPr>
              <w:t>fornecimento de bens</w:t>
            </w:r>
            <w:r>
              <w:rPr>
                <w:b/>
                <w:bCs/>
                <w:sz w:val="16"/>
                <w:szCs w:val="16"/>
              </w:rPr>
              <w:t xml:space="preserve"> e/ou </w:t>
            </w:r>
            <w:r w:rsidRPr="00E070EB">
              <w:rPr>
                <w:b/>
                <w:bCs/>
                <w:sz w:val="16"/>
                <w:szCs w:val="16"/>
              </w:rPr>
              <w:t>prestação de serviços</w:t>
            </w:r>
            <w:r>
              <w:rPr>
                <w:sz w:val="16"/>
                <w:szCs w:val="16"/>
              </w:rPr>
              <w:t>, atestado o recebimento provisório do objeto pelo(s) fiscal(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), o pagamento se dará </w:t>
            </w:r>
            <w:r w:rsidRPr="00951BAB">
              <w:rPr>
                <w:b/>
                <w:bCs/>
                <w:sz w:val="16"/>
                <w:szCs w:val="16"/>
              </w:rPr>
              <w:t>em até 10 dias úteis</w:t>
            </w:r>
            <w:r>
              <w:rPr>
                <w:sz w:val="16"/>
                <w:szCs w:val="16"/>
              </w:rPr>
              <w:t xml:space="preserve"> da entrega da nota fiscal e/ou de documentos complementares ao setor contábil </w:t>
            </w:r>
          </w:p>
        </w:tc>
      </w:tr>
      <w:tr w:rsidR="00EC1F26" w:rsidRPr="00E92143" w14:paraId="07D26551" w14:textId="77777777" w:rsidTr="00CF22BB">
        <w:trPr>
          <w:trHeight w:val="194"/>
        </w:trPr>
        <w:tc>
          <w:tcPr>
            <w:tcW w:w="10314" w:type="dxa"/>
            <w:shd w:val="clear" w:color="auto" w:fill="auto"/>
            <w:vAlign w:val="center"/>
          </w:tcPr>
          <w:p w14:paraId="0ED4767D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E92143">
              <w:rPr>
                <w:sz w:val="16"/>
                <w:szCs w:val="16"/>
              </w:rPr>
              <w:t xml:space="preserve">  ) </w:t>
            </w:r>
            <w:r>
              <w:rPr>
                <w:sz w:val="16"/>
                <w:szCs w:val="16"/>
              </w:rPr>
              <w:t xml:space="preserve">Em caso de </w:t>
            </w:r>
            <w:r w:rsidRPr="00E070EB">
              <w:rPr>
                <w:b/>
                <w:bCs/>
                <w:sz w:val="16"/>
                <w:szCs w:val="16"/>
              </w:rPr>
              <w:t>Obras e Serviços de Engenharia</w:t>
            </w:r>
            <w:r>
              <w:rPr>
                <w:sz w:val="16"/>
                <w:szCs w:val="16"/>
              </w:rPr>
              <w:t>, cfe. cronograma físico-financeiro disponível no processo</w:t>
            </w:r>
          </w:p>
        </w:tc>
      </w:tr>
      <w:tr w:rsidR="002F71C4" w:rsidRPr="00E92143" w14:paraId="7FA13622" w14:textId="77777777" w:rsidTr="002F71C4">
        <w:trPr>
          <w:trHeight w:val="178"/>
        </w:trPr>
        <w:tc>
          <w:tcPr>
            <w:tcW w:w="10314" w:type="dxa"/>
            <w:shd w:val="clear" w:color="auto" w:fill="auto"/>
            <w:vAlign w:val="center"/>
          </w:tcPr>
          <w:p w14:paraId="76BE5A75" w14:textId="3A93C968" w:rsidR="002F71C4" w:rsidRPr="00E92143" w:rsidRDefault="002F71C4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Outro (Especificar abaixo):</w:t>
            </w:r>
          </w:p>
        </w:tc>
      </w:tr>
    </w:tbl>
    <w:p w14:paraId="62FF4A3E" w14:textId="676CB4BE" w:rsidR="00F45F3D" w:rsidRDefault="00EC1F26" w:rsidP="00EC1F26">
      <w:pPr>
        <w:pStyle w:val="Ttulo1"/>
      </w:pPr>
      <w:commentRangeStart w:id="14"/>
      <w:r>
        <w:t>Forma e Critérios de Seleção do Fornecedor</w:t>
      </w:r>
      <w:commentRangeEnd w:id="14"/>
      <w:r>
        <w:rPr>
          <w:rStyle w:val="Refdecomentrio"/>
          <w:b w:val="0"/>
          <w:i w:val="0"/>
          <w:u w:val="none"/>
        </w:rPr>
        <w:commentReference w:id="14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685"/>
        <w:gridCol w:w="3402"/>
      </w:tblGrid>
      <w:tr w:rsidR="00EC1F26" w:rsidRPr="00E92143" w14:paraId="06644EAD" w14:textId="77777777" w:rsidTr="00CF22BB">
        <w:trPr>
          <w:trHeight w:val="320"/>
        </w:trPr>
        <w:tc>
          <w:tcPr>
            <w:tcW w:w="10314" w:type="dxa"/>
            <w:gridSpan w:val="3"/>
            <w:shd w:val="clear" w:color="auto" w:fill="auto"/>
            <w:vAlign w:val="center"/>
          </w:tcPr>
          <w:p w14:paraId="7598EA60" w14:textId="77777777" w:rsidR="00EC1F26" w:rsidRPr="00E92143" w:rsidRDefault="00EC1F26" w:rsidP="002F71C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Aquele que apresentar a proposta que atenda aos requisitos e informações constantes na fase preparatória e, desde que ao final, considerando o critério informado abaixo, seja considerada a proposta </w:t>
            </w:r>
            <w:r w:rsidRPr="00224742">
              <w:rPr>
                <w:sz w:val="16"/>
                <w:szCs w:val="16"/>
              </w:rPr>
              <w:t>apta a gerar o resultado de contratação mais vantajoso para a Administração Pública</w:t>
            </w:r>
            <w:r>
              <w:rPr>
                <w:sz w:val="16"/>
                <w:szCs w:val="16"/>
              </w:rPr>
              <w:t>.</w:t>
            </w:r>
          </w:p>
        </w:tc>
      </w:tr>
      <w:tr w:rsidR="00EC1F26" w:rsidRPr="00E92143" w14:paraId="0B9A54C6" w14:textId="77777777" w:rsidTr="002F71C4">
        <w:trPr>
          <w:trHeight w:val="183"/>
        </w:trPr>
        <w:tc>
          <w:tcPr>
            <w:tcW w:w="3227" w:type="dxa"/>
            <w:shd w:val="clear" w:color="auto" w:fill="auto"/>
            <w:vAlign w:val="center"/>
          </w:tcPr>
          <w:p w14:paraId="512B089B" w14:textId="4095CC71" w:rsidR="00EC1F26" w:rsidRPr="00DC52C2" w:rsidRDefault="00EC1F26" w:rsidP="00CF22BB">
            <w:pPr>
              <w:ind w:firstLine="0"/>
              <w:rPr>
                <w:sz w:val="16"/>
                <w:szCs w:val="16"/>
                <w:highlight w:val="yellow"/>
              </w:rPr>
            </w:pPr>
            <w:r w:rsidRPr="002D522F">
              <w:rPr>
                <w:sz w:val="16"/>
                <w:szCs w:val="16"/>
              </w:rPr>
              <w:t>(</w:t>
            </w:r>
            <w:r w:rsidR="0071676D">
              <w:rPr>
                <w:sz w:val="16"/>
                <w:szCs w:val="16"/>
              </w:rPr>
              <w:t xml:space="preserve"> </w:t>
            </w:r>
            <w:r w:rsidRPr="002D522F">
              <w:rPr>
                <w:sz w:val="16"/>
                <w:szCs w:val="16"/>
              </w:rPr>
              <w:t xml:space="preserve"> ) Menor preço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AF60044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M</w:t>
            </w:r>
            <w:r w:rsidRPr="00DD12A0">
              <w:rPr>
                <w:sz w:val="16"/>
                <w:szCs w:val="16"/>
              </w:rPr>
              <w:t>aior desconto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A75285D" w14:textId="143C28EB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2F71C4">
              <w:rPr>
                <w:sz w:val="16"/>
                <w:szCs w:val="16"/>
              </w:rPr>
              <w:t xml:space="preserve">  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T</w:t>
            </w:r>
            <w:r w:rsidRPr="00DD12A0">
              <w:rPr>
                <w:sz w:val="16"/>
                <w:szCs w:val="16"/>
              </w:rPr>
              <w:t xml:space="preserve">écnica e </w:t>
            </w:r>
            <w:r>
              <w:rPr>
                <w:sz w:val="16"/>
                <w:szCs w:val="16"/>
              </w:rPr>
              <w:t>P</w:t>
            </w:r>
            <w:r w:rsidRPr="00DD12A0">
              <w:rPr>
                <w:sz w:val="16"/>
                <w:szCs w:val="16"/>
              </w:rPr>
              <w:t>reço</w:t>
            </w:r>
          </w:p>
        </w:tc>
      </w:tr>
      <w:tr w:rsidR="00EC1F26" w:rsidRPr="00E92143" w14:paraId="4A8BA7F8" w14:textId="77777777" w:rsidTr="002F71C4">
        <w:trPr>
          <w:trHeight w:val="116"/>
        </w:trPr>
        <w:tc>
          <w:tcPr>
            <w:tcW w:w="3227" w:type="dxa"/>
            <w:shd w:val="clear" w:color="auto" w:fill="auto"/>
            <w:vAlign w:val="center"/>
          </w:tcPr>
          <w:p w14:paraId="3AB2F35E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M</w:t>
            </w:r>
            <w:r w:rsidRPr="00DD12A0">
              <w:rPr>
                <w:sz w:val="16"/>
                <w:szCs w:val="16"/>
              </w:rPr>
              <w:t xml:space="preserve">elhor </w:t>
            </w:r>
            <w:r>
              <w:rPr>
                <w:sz w:val="16"/>
                <w:szCs w:val="16"/>
              </w:rPr>
              <w:t>T</w:t>
            </w:r>
            <w:r w:rsidRPr="00DD12A0">
              <w:rPr>
                <w:sz w:val="16"/>
                <w:szCs w:val="16"/>
              </w:rPr>
              <w:t>écnica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E2F22E7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Melhor C</w:t>
            </w:r>
            <w:r w:rsidRPr="00DD12A0">
              <w:rPr>
                <w:sz w:val="16"/>
                <w:szCs w:val="16"/>
              </w:rPr>
              <w:t xml:space="preserve">onteúdo </w:t>
            </w:r>
            <w:r>
              <w:rPr>
                <w:sz w:val="16"/>
                <w:szCs w:val="16"/>
              </w:rPr>
              <w:t>A</w:t>
            </w:r>
            <w:r w:rsidRPr="00DD12A0">
              <w:rPr>
                <w:sz w:val="16"/>
                <w:szCs w:val="16"/>
              </w:rPr>
              <w:t>rtístico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5AFC3D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M</w:t>
            </w:r>
            <w:r w:rsidRPr="00DD12A0">
              <w:rPr>
                <w:sz w:val="16"/>
                <w:szCs w:val="16"/>
              </w:rPr>
              <w:t xml:space="preserve">aior </w:t>
            </w:r>
            <w:r>
              <w:rPr>
                <w:sz w:val="16"/>
                <w:szCs w:val="16"/>
              </w:rPr>
              <w:t>R</w:t>
            </w:r>
            <w:r w:rsidRPr="00DD12A0">
              <w:rPr>
                <w:sz w:val="16"/>
                <w:szCs w:val="16"/>
              </w:rPr>
              <w:t xml:space="preserve">etorno </w:t>
            </w:r>
            <w:r>
              <w:rPr>
                <w:sz w:val="16"/>
                <w:szCs w:val="16"/>
              </w:rPr>
              <w:t>E</w:t>
            </w:r>
            <w:r w:rsidRPr="00DD12A0">
              <w:rPr>
                <w:sz w:val="16"/>
                <w:szCs w:val="16"/>
              </w:rPr>
              <w:t>conômico</w:t>
            </w:r>
          </w:p>
        </w:tc>
      </w:tr>
      <w:tr w:rsidR="002F71C4" w:rsidRPr="00E92143" w14:paraId="2C723EBC" w14:textId="77777777" w:rsidTr="00E35A04">
        <w:trPr>
          <w:trHeight w:val="116"/>
        </w:trPr>
        <w:tc>
          <w:tcPr>
            <w:tcW w:w="10314" w:type="dxa"/>
            <w:gridSpan w:val="3"/>
            <w:shd w:val="clear" w:color="auto" w:fill="auto"/>
            <w:vAlign w:val="center"/>
          </w:tcPr>
          <w:p w14:paraId="7A0BA97E" w14:textId="417D0E9B" w:rsidR="002F71C4" w:rsidRPr="00E92143" w:rsidRDefault="002F71C4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(X) Conforme Justificativa do Preço e Razão da Escolha do Fornecedor</w:t>
            </w:r>
          </w:p>
        </w:tc>
      </w:tr>
    </w:tbl>
    <w:p w14:paraId="505EDE46" w14:textId="223AA899" w:rsidR="00EC1F26" w:rsidRDefault="00EC1F26" w:rsidP="00EC1F26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512"/>
      </w:tblGrid>
      <w:tr w:rsidR="00EC1F26" w:rsidRPr="00E92143" w14:paraId="46A55683" w14:textId="77777777" w:rsidTr="00CF22BB">
        <w:tc>
          <w:tcPr>
            <w:tcW w:w="10314" w:type="dxa"/>
            <w:gridSpan w:val="2"/>
            <w:shd w:val="clear" w:color="auto" w:fill="auto"/>
            <w:vAlign w:val="center"/>
          </w:tcPr>
          <w:p w14:paraId="79C99D52" w14:textId="77777777" w:rsidR="00EC1F26" w:rsidRPr="00471B6A" w:rsidRDefault="00EC1F26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Exigência(s) de Qualificação(ões) Técnica(s) do(s) Fornecedor(es) e/ou Objeto(s)</w:t>
            </w:r>
          </w:p>
        </w:tc>
      </w:tr>
      <w:tr w:rsidR="00EC1F26" w:rsidRPr="00E92143" w14:paraId="2727D7E0" w14:textId="77777777" w:rsidTr="00CF22BB">
        <w:trPr>
          <w:trHeight w:val="252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4C604" w14:textId="43A866EC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2F71C4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D6CE7" w14:textId="358A7FE5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A43482">
              <w:rPr>
                <w:sz w:val="16"/>
                <w:szCs w:val="16"/>
              </w:rPr>
              <w:t>(</w:t>
            </w:r>
            <w:r w:rsidR="00A43482">
              <w:rPr>
                <w:sz w:val="16"/>
                <w:szCs w:val="16"/>
              </w:rPr>
              <w:t xml:space="preserve">  </w:t>
            </w:r>
            <w:r w:rsidRPr="00A43482">
              <w:rPr>
                <w:sz w:val="16"/>
                <w:szCs w:val="16"/>
              </w:rPr>
              <w:t>) Sim,</w:t>
            </w:r>
            <w:r>
              <w:rPr>
                <w:sz w:val="16"/>
                <w:szCs w:val="16"/>
              </w:rPr>
              <w:t xml:space="preserve"> cfe. detalhado abaixo</w:t>
            </w:r>
          </w:p>
        </w:tc>
      </w:tr>
      <w:tr w:rsidR="002F71C4" w:rsidRPr="00E92143" w14:paraId="033EBA04" w14:textId="77777777" w:rsidTr="002F71C4">
        <w:trPr>
          <w:trHeight w:val="185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C0B295D" w14:textId="5DFDB634" w:rsidR="002F71C4" w:rsidRPr="00E92143" w:rsidRDefault="002F71C4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0F2F44">
              <w:rPr>
                <w:b/>
                <w:bCs/>
                <w:sz w:val="16"/>
                <w:szCs w:val="16"/>
              </w:rPr>
              <w:t xml:space="preserve">Descrever </w:t>
            </w:r>
            <w:r>
              <w:rPr>
                <w:b/>
                <w:bCs/>
                <w:sz w:val="16"/>
                <w:szCs w:val="16"/>
              </w:rPr>
              <w:t xml:space="preserve">as </w:t>
            </w:r>
            <w:r w:rsidRPr="00AA2094">
              <w:rPr>
                <w:b/>
                <w:bCs/>
                <w:sz w:val="16"/>
                <w:szCs w:val="16"/>
              </w:rPr>
              <w:t>qualificaç</w:t>
            </w:r>
            <w:r>
              <w:rPr>
                <w:b/>
                <w:bCs/>
                <w:sz w:val="16"/>
                <w:szCs w:val="16"/>
              </w:rPr>
              <w:t>ões</w:t>
            </w:r>
            <w:r w:rsidRPr="00AA2094">
              <w:rPr>
                <w:b/>
                <w:bCs/>
                <w:sz w:val="16"/>
                <w:szCs w:val="16"/>
              </w:rPr>
              <w:t xml:space="preserve"> técnico-profissiona</w:t>
            </w:r>
            <w:r>
              <w:rPr>
                <w:b/>
                <w:bCs/>
                <w:sz w:val="16"/>
                <w:szCs w:val="16"/>
              </w:rPr>
              <w:t>is</w:t>
            </w:r>
            <w:r w:rsidRPr="00AA2094">
              <w:rPr>
                <w:b/>
                <w:bCs/>
                <w:sz w:val="16"/>
                <w:szCs w:val="16"/>
              </w:rPr>
              <w:t xml:space="preserve"> e</w:t>
            </w:r>
            <w:r>
              <w:rPr>
                <w:b/>
                <w:bCs/>
                <w:sz w:val="16"/>
                <w:szCs w:val="16"/>
              </w:rPr>
              <w:t>/ou</w:t>
            </w:r>
            <w:r w:rsidRPr="00AA2094">
              <w:rPr>
                <w:b/>
                <w:bCs/>
                <w:sz w:val="16"/>
                <w:szCs w:val="16"/>
              </w:rPr>
              <w:t xml:space="preserve"> técnico-operaciona</w:t>
            </w:r>
            <w:r>
              <w:rPr>
                <w:b/>
                <w:bCs/>
                <w:sz w:val="16"/>
                <w:szCs w:val="16"/>
              </w:rPr>
              <w:t>is exigidas</w:t>
            </w:r>
            <w:r>
              <w:rPr>
                <w:sz w:val="16"/>
                <w:szCs w:val="16"/>
              </w:rPr>
              <w:t>:</w:t>
            </w:r>
          </w:p>
        </w:tc>
      </w:tr>
    </w:tbl>
    <w:p w14:paraId="3F62CC80" w14:textId="792AACB5" w:rsidR="00EC1F26" w:rsidRDefault="00EC1F26" w:rsidP="00EC1F26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804"/>
        <w:gridCol w:w="708"/>
      </w:tblGrid>
      <w:tr w:rsidR="00EC1F26" w:rsidRPr="00E92143" w14:paraId="06872614" w14:textId="77777777" w:rsidTr="00CF22BB">
        <w:tc>
          <w:tcPr>
            <w:tcW w:w="10314" w:type="dxa"/>
            <w:gridSpan w:val="3"/>
            <w:shd w:val="clear" w:color="auto" w:fill="auto"/>
            <w:vAlign w:val="center"/>
          </w:tcPr>
          <w:p w14:paraId="211039D3" w14:textId="77777777" w:rsidR="00EC1F26" w:rsidRPr="00471B6A" w:rsidRDefault="00EC1F26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Exigência(s) de Qualificação E</w:t>
            </w:r>
            <w:r w:rsidRPr="00AA2094">
              <w:rPr>
                <w:b/>
                <w:bCs/>
                <w:szCs w:val="18"/>
              </w:rPr>
              <w:t>conômico-financeira</w:t>
            </w:r>
            <w:r>
              <w:rPr>
                <w:b/>
                <w:bCs/>
                <w:szCs w:val="18"/>
              </w:rPr>
              <w:t>(s)</w:t>
            </w:r>
          </w:p>
        </w:tc>
      </w:tr>
      <w:tr w:rsidR="00EC1F26" w:rsidRPr="00E92143" w14:paraId="32B28AFD" w14:textId="77777777" w:rsidTr="002F71C4">
        <w:trPr>
          <w:trHeight w:val="103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C7941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457A2" w14:textId="647C856F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r w:rsidRPr="00A43482">
              <w:rPr>
                <w:sz w:val="16"/>
                <w:szCs w:val="16"/>
              </w:rPr>
              <w:t>(</w:t>
            </w:r>
            <w:r w:rsidR="00AF470F" w:rsidRPr="00A43482">
              <w:rPr>
                <w:sz w:val="16"/>
                <w:szCs w:val="16"/>
              </w:rPr>
              <w:t>X</w:t>
            </w:r>
            <w:r w:rsidRPr="00A43482">
              <w:rPr>
                <w:sz w:val="16"/>
                <w:szCs w:val="16"/>
              </w:rPr>
              <w:t>) Sim</w:t>
            </w:r>
            <w:r>
              <w:rPr>
                <w:sz w:val="16"/>
                <w:szCs w:val="16"/>
              </w:rPr>
              <w:t>, cfe. detalhado abaixo</w:t>
            </w:r>
          </w:p>
        </w:tc>
      </w:tr>
      <w:tr w:rsidR="00EC1F26" w:rsidRPr="00E92143" w14:paraId="156C8A43" w14:textId="77777777" w:rsidTr="00CF22BB">
        <w:trPr>
          <w:trHeight w:val="137"/>
        </w:trPr>
        <w:tc>
          <w:tcPr>
            <w:tcW w:w="9606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068ADB0A" w14:textId="77777777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0F2F44">
              <w:rPr>
                <w:b/>
                <w:bCs/>
                <w:sz w:val="16"/>
                <w:szCs w:val="16"/>
              </w:rPr>
              <w:t xml:space="preserve">Descrever </w:t>
            </w:r>
            <w:r>
              <w:rPr>
                <w:b/>
                <w:bCs/>
                <w:sz w:val="16"/>
                <w:szCs w:val="16"/>
              </w:rPr>
              <w:t xml:space="preserve">as </w:t>
            </w:r>
            <w:r w:rsidRPr="00AA2094">
              <w:rPr>
                <w:b/>
                <w:bCs/>
                <w:sz w:val="16"/>
                <w:szCs w:val="16"/>
              </w:rPr>
              <w:t>qualificaç</w:t>
            </w:r>
            <w:r>
              <w:rPr>
                <w:b/>
                <w:bCs/>
                <w:sz w:val="16"/>
                <w:szCs w:val="16"/>
              </w:rPr>
              <w:t>ões</w:t>
            </w:r>
            <w:r w:rsidRPr="00AA2094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econômico-financeiras exigidas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70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801BAEB" w14:textId="77777777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EC1F26" w:rsidRPr="00E92143" w14:paraId="3E51D2AF" w14:textId="77777777" w:rsidTr="00CF22BB">
        <w:trPr>
          <w:trHeight w:val="312"/>
        </w:trPr>
        <w:tc>
          <w:tcPr>
            <w:tcW w:w="10314" w:type="dxa"/>
            <w:gridSpan w:val="3"/>
            <w:tcBorders>
              <w:top w:val="nil"/>
            </w:tcBorders>
            <w:shd w:val="clear" w:color="auto" w:fill="auto"/>
          </w:tcPr>
          <w:p w14:paraId="0000EB5C" w14:textId="2E9CFE22" w:rsidR="00EC1F26" w:rsidRPr="00E92143" w:rsidRDefault="00A43482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 acordo com o art. 69 da NLLC 14.133/2021, “A habilitação econômico-financeira visa a demonstrar a aptidão econômica do licitante para cumprir as obrigações decorrentes do futuro contrato”, portanto, solicitamos a apresentação do documento presente em seu inciso II, “certidão negativa de feitos sobre falência expedida pelo distribuidor da sede do licitante”.</w:t>
            </w:r>
          </w:p>
        </w:tc>
      </w:tr>
    </w:tbl>
    <w:p w14:paraId="03B700F9" w14:textId="0D918BE3" w:rsidR="00EC1F26" w:rsidRDefault="00EC1F26" w:rsidP="00EC1F26">
      <w:pPr>
        <w:pStyle w:val="Ttulo1"/>
      </w:pPr>
      <w:commentRangeStart w:id="15"/>
      <w:r>
        <w:lastRenderedPageBreak/>
        <w:t>Fracionamento I</w:t>
      </w:r>
      <w:r w:rsidR="00DF6896">
        <w:t>RREGULAR</w:t>
      </w:r>
      <w:r>
        <w:t xml:space="preserve"> de Despesas e Crimes em Licitações e Contratos</w:t>
      </w:r>
      <w:commentRangeEnd w:id="15"/>
      <w:r>
        <w:rPr>
          <w:rStyle w:val="Refdecomentrio"/>
          <w:b w:val="0"/>
          <w:i w:val="0"/>
          <w:caps w:val="0"/>
          <w:u w:val="none"/>
        </w:rPr>
        <w:commentReference w:id="15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EC1F26" w:rsidRPr="00E92143" w14:paraId="27E1812E" w14:textId="77777777" w:rsidTr="00CF22BB">
        <w:trPr>
          <w:trHeight w:val="194"/>
        </w:trPr>
        <w:tc>
          <w:tcPr>
            <w:tcW w:w="10314" w:type="dxa"/>
            <w:shd w:val="clear" w:color="auto" w:fill="auto"/>
            <w:vAlign w:val="center"/>
          </w:tcPr>
          <w:p w14:paraId="09F5704A" w14:textId="176F068C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bookmarkStart w:id="16" w:name="_Hlk127431031"/>
            <w:r w:rsidRPr="00E92143">
              <w:rPr>
                <w:sz w:val="16"/>
                <w:szCs w:val="16"/>
              </w:rPr>
              <w:t>(</w:t>
            </w:r>
            <w:r w:rsidR="00AF470F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 w:rsidRPr="002D46E4">
              <w:rPr>
                <w:b/>
                <w:bCs/>
                <w:sz w:val="16"/>
                <w:szCs w:val="16"/>
              </w:rPr>
              <w:t>F</w:t>
            </w:r>
            <w:r>
              <w:rPr>
                <w:b/>
                <w:bCs/>
                <w:sz w:val="16"/>
                <w:szCs w:val="16"/>
              </w:rPr>
              <w:t>OI</w:t>
            </w:r>
            <w:r w:rsidRPr="002D46E4">
              <w:rPr>
                <w:b/>
                <w:bCs/>
                <w:sz w:val="16"/>
                <w:szCs w:val="16"/>
              </w:rPr>
              <w:t>(</w:t>
            </w:r>
            <w:r>
              <w:rPr>
                <w:b/>
                <w:bCs/>
                <w:sz w:val="16"/>
                <w:szCs w:val="16"/>
              </w:rPr>
              <w:t>RAM</w:t>
            </w:r>
            <w:r w:rsidRPr="002D46E4">
              <w:rPr>
                <w:b/>
                <w:bCs/>
                <w:sz w:val="16"/>
                <w:szCs w:val="16"/>
              </w:rPr>
              <w:t xml:space="preserve">) </w:t>
            </w:r>
            <w:r>
              <w:rPr>
                <w:b/>
                <w:bCs/>
                <w:sz w:val="16"/>
                <w:szCs w:val="16"/>
              </w:rPr>
              <w:t>ANALISADA</w:t>
            </w:r>
            <w:r w:rsidRPr="002D46E4">
              <w:rPr>
                <w:b/>
                <w:bCs/>
                <w:sz w:val="16"/>
                <w:szCs w:val="16"/>
              </w:rPr>
              <w:t>(</w:t>
            </w:r>
            <w:r>
              <w:rPr>
                <w:b/>
                <w:bCs/>
                <w:sz w:val="16"/>
                <w:szCs w:val="16"/>
              </w:rPr>
              <w:t>S</w:t>
            </w:r>
            <w:r w:rsidRPr="002D46E4">
              <w:rPr>
                <w:b/>
                <w:bCs/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</w:t>
            </w:r>
            <w:r w:rsidRPr="00EC529C">
              <w:rPr>
                <w:sz w:val="16"/>
                <w:szCs w:val="16"/>
              </w:rPr>
              <w:t>à</w:t>
            </w:r>
            <w:r>
              <w:rPr>
                <w:sz w:val="16"/>
                <w:szCs w:val="16"/>
              </w:rPr>
              <w:t>(s)</w:t>
            </w:r>
            <w:r w:rsidRPr="00EC529C">
              <w:rPr>
                <w:sz w:val="16"/>
                <w:szCs w:val="16"/>
              </w:rPr>
              <w:t xml:space="preserve"> divisibilidade</w:t>
            </w:r>
            <w:r>
              <w:rPr>
                <w:sz w:val="16"/>
                <w:szCs w:val="16"/>
              </w:rPr>
              <w:t>(s)</w:t>
            </w:r>
            <w:r w:rsidRPr="00EC529C">
              <w:rPr>
                <w:sz w:val="16"/>
                <w:szCs w:val="16"/>
              </w:rPr>
              <w:t xml:space="preserve"> d</w:t>
            </w:r>
            <w:r>
              <w:rPr>
                <w:sz w:val="16"/>
                <w:szCs w:val="16"/>
              </w:rPr>
              <w:t xml:space="preserve">e todo(s) </w:t>
            </w:r>
            <w:r w:rsidRPr="00EC529C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(s)</w:t>
            </w:r>
            <w:r w:rsidRPr="00EC529C">
              <w:rPr>
                <w:sz w:val="16"/>
                <w:szCs w:val="16"/>
              </w:rPr>
              <w:t xml:space="preserve"> objeto</w:t>
            </w:r>
            <w:r>
              <w:rPr>
                <w:sz w:val="16"/>
                <w:szCs w:val="16"/>
              </w:rPr>
              <w:t>(s) e</w:t>
            </w:r>
            <w:r w:rsidR="00F5559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="0010175A">
              <w:rPr>
                <w:b/>
                <w:caps/>
                <w:sz w:val="16"/>
                <w:szCs w:val="16"/>
              </w:rPr>
              <w:t>investigando</w:t>
            </w:r>
            <w:r w:rsidR="00363A34" w:rsidRPr="00363A34">
              <w:rPr>
                <w:b/>
                <w:caps/>
                <w:sz w:val="16"/>
                <w:szCs w:val="16"/>
              </w:rPr>
              <w:t xml:space="preserve"> </w:t>
            </w:r>
            <w:r w:rsidR="00363A34" w:rsidRPr="00363A34">
              <w:rPr>
                <w:sz w:val="16"/>
                <w:szCs w:val="16"/>
              </w:rPr>
              <w:t>todas as</w:t>
            </w:r>
            <w:r w:rsidR="00363A34" w:rsidRPr="00363A34">
              <w:rPr>
                <w:b/>
                <w:caps/>
                <w:sz w:val="16"/>
                <w:szCs w:val="16"/>
              </w:rPr>
              <w:t xml:space="preserve"> transações</w:t>
            </w:r>
            <w:r w:rsidR="00A5128F">
              <w:rPr>
                <w:b/>
                <w:caps/>
                <w:sz w:val="16"/>
                <w:szCs w:val="16"/>
              </w:rPr>
              <w:t xml:space="preserve"> realizadas</w:t>
            </w:r>
            <w:r w:rsidR="00363A34" w:rsidRPr="00363A34">
              <w:rPr>
                <w:b/>
                <w:caps/>
                <w:sz w:val="16"/>
                <w:szCs w:val="16"/>
              </w:rPr>
              <w:t xml:space="preserve"> </w:t>
            </w:r>
            <w:r w:rsidR="00A5128F" w:rsidRPr="00363A34">
              <w:rPr>
                <w:sz w:val="16"/>
                <w:szCs w:val="16"/>
              </w:rPr>
              <w:t>pelo Município</w:t>
            </w:r>
            <w:r w:rsidR="00A5128F" w:rsidRPr="00363A34">
              <w:rPr>
                <w:b/>
                <w:caps/>
                <w:sz w:val="16"/>
                <w:szCs w:val="16"/>
              </w:rPr>
              <w:t xml:space="preserve"> </w:t>
            </w:r>
            <w:r w:rsidR="00363A34" w:rsidRPr="00363A34">
              <w:rPr>
                <w:b/>
                <w:caps/>
                <w:sz w:val="16"/>
                <w:szCs w:val="16"/>
              </w:rPr>
              <w:t xml:space="preserve">e </w:t>
            </w:r>
            <w:r w:rsidR="00A5128F" w:rsidRPr="00A5128F">
              <w:rPr>
                <w:sz w:val="16"/>
                <w:szCs w:val="16"/>
              </w:rPr>
              <w:t>também</w:t>
            </w:r>
            <w:r w:rsidR="00A5128F">
              <w:rPr>
                <w:b/>
                <w:caps/>
                <w:sz w:val="16"/>
                <w:szCs w:val="16"/>
              </w:rPr>
              <w:t xml:space="preserve"> </w:t>
            </w:r>
            <w:r w:rsidR="00363A34" w:rsidRPr="00A5128F">
              <w:rPr>
                <w:bCs/>
                <w:sz w:val="16"/>
                <w:szCs w:val="16"/>
              </w:rPr>
              <w:t>o</w:t>
            </w:r>
            <w:r w:rsidR="00363A34" w:rsidRPr="00363A34">
              <w:rPr>
                <w:b/>
                <w:caps/>
                <w:sz w:val="16"/>
                <w:szCs w:val="16"/>
              </w:rPr>
              <w:t xml:space="preserve"> somatório d</w:t>
            </w:r>
            <w:r w:rsidR="0064660F">
              <w:rPr>
                <w:b/>
                <w:caps/>
                <w:sz w:val="16"/>
                <w:szCs w:val="16"/>
              </w:rPr>
              <w:t>AS</w:t>
            </w:r>
            <w:r w:rsidR="00363A34" w:rsidRPr="00363A34">
              <w:rPr>
                <w:b/>
                <w:caps/>
                <w:sz w:val="16"/>
                <w:szCs w:val="16"/>
              </w:rPr>
              <w:t xml:space="preserve"> despesas </w:t>
            </w:r>
            <w:r w:rsidR="00A5128F" w:rsidRPr="00363A34">
              <w:rPr>
                <w:b/>
                <w:caps/>
                <w:sz w:val="16"/>
                <w:szCs w:val="16"/>
              </w:rPr>
              <w:t>realizada</w:t>
            </w:r>
            <w:r w:rsidR="00A5128F">
              <w:rPr>
                <w:b/>
                <w:caps/>
                <w:sz w:val="16"/>
                <w:szCs w:val="16"/>
              </w:rPr>
              <w:t xml:space="preserve">s </w:t>
            </w:r>
            <w:r w:rsidR="00363A34" w:rsidRPr="00363A34">
              <w:rPr>
                <w:b/>
                <w:caps/>
                <w:sz w:val="16"/>
                <w:szCs w:val="16"/>
              </w:rPr>
              <w:t>no exercício financeiro</w:t>
            </w:r>
            <w:r>
              <w:rPr>
                <w:sz w:val="16"/>
                <w:szCs w:val="16"/>
              </w:rPr>
              <w:t xml:space="preserve">, </w:t>
            </w:r>
            <w:r w:rsidR="00F55592">
              <w:rPr>
                <w:b/>
                <w:bCs/>
                <w:sz w:val="16"/>
                <w:szCs w:val="16"/>
              </w:rPr>
              <w:t xml:space="preserve">ATESTAMOS QUE NÃO HÁ </w:t>
            </w:r>
            <w:r w:rsidRPr="0010175A">
              <w:rPr>
                <w:b/>
                <w:caps/>
                <w:sz w:val="16"/>
                <w:szCs w:val="16"/>
              </w:rPr>
              <w:t xml:space="preserve">contratações </w:t>
            </w:r>
            <w:r w:rsidR="00363A34" w:rsidRPr="0010175A">
              <w:rPr>
                <w:b/>
                <w:caps/>
                <w:sz w:val="16"/>
                <w:szCs w:val="16"/>
              </w:rPr>
              <w:t>com objetos de mesma natureza</w:t>
            </w:r>
            <w:r w:rsidR="00363A3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que caracterizem </w:t>
            </w:r>
            <w:r w:rsidRPr="00DA17B3">
              <w:rPr>
                <w:b/>
                <w:bCs/>
                <w:sz w:val="16"/>
                <w:szCs w:val="16"/>
              </w:rPr>
              <w:t>FRACIONAMENTO I</w:t>
            </w:r>
            <w:r w:rsidR="0064660F">
              <w:rPr>
                <w:b/>
                <w:bCs/>
                <w:sz w:val="16"/>
                <w:szCs w:val="16"/>
              </w:rPr>
              <w:t>RREGULAR</w:t>
            </w:r>
            <w:r w:rsidRPr="00DA17B3">
              <w:rPr>
                <w:b/>
                <w:bCs/>
                <w:sz w:val="16"/>
                <w:szCs w:val="16"/>
              </w:rPr>
              <w:t xml:space="preserve"> DE DESPESAS</w:t>
            </w:r>
            <w:r w:rsidR="00A5128F" w:rsidRPr="00A5128F">
              <w:rPr>
                <w:b/>
                <w:bCs/>
                <w:caps/>
                <w:sz w:val="16"/>
                <w:szCs w:val="16"/>
              </w:rPr>
              <w:t>,</w:t>
            </w:r>
            <w:r w:rsidR="00A5128F">
              <w:rPr>
                <w:b/>
                <w:bCs/>
                <w:caps/>
                <w:sz w:val="16"/>
                <w:szCs w:val="16"/>
              </w:rPr>
              <w:t xml:space="preserve"> </w:t>
            </w:r>
            <w:r w:rsidR="00A5128F" w:rsidRPr="00A5128F">
              <w:rPr>
                <w:bCs/>
                <w:sz w:val="16"/>
                <w:szCs w:val="16"/>
              </w:rPr>
              <w:t>tampouco</w:t>
            </w:r>
            <w:r w:rsidR="00A5128F">
              <w:rPr>
                <w:b/>
                <w:bCs/>
                <w:caps/>
                <w:sz w:val="16"/>
                <w:szCs w:val="16"/>
              </w:rPr>
              <w:t xml:space="preserve"> </w:t>
            </w:r>
            <w:r w:rsidR="00A5128F" w:rsidRPr="00A5128F">
              <w:rPr>
                <w:b/>
                <w:bCs/>
                <w:caps/>
                <w:sz w:val="16"/>
                <w:szCs w:val="16"/>
              </w:rPr>
              <w:t>desídia administrativa,</w:t>
            </w:r>
            <w:r w:rsidR="00F369DF">
              <w:rPr>
                <w:b/>
                <w:bCs/>
                <w:caps/>
                <w:sz w:val="16"/>
                <w:szCs w:val="16"/>
              </w:rPr>
              <w:t xml:space="preserve"> Má Gestão, </w:t>
            </w:r>
            <w:r w:rsidR="00A5128F" w:rsidRPr="00A5128F">
              <w:rPr>
                <w:b/>
                <w:bCs/>
                <w:caps/>
                <w:sz w:val="16"/>
                <w:szCs w:val="16"/>
              </w:rPr>
              <w:t>“emergência fabricada”</w:t>
            </w:r>
            <w:r w:rsidRPr="00DA17B3">
              <w:rPr>
                <w:b/>
                <w:bCs/>
                <w:sz w:val="16"/>
                <w:szCs w:val="16"/>
              </w:rPr>
              <w:t xml:space="preserve"> E/OU CRIMES EM LICITAÇÕES E CONTRATOS</w:t>
            </w:r>
            <w:r w:rsidR="00BF2ADA">
              <w:rPr>
                <w:sz w:val="16"/>
                <w:szCs w:val="16"/>
              </w:rPr>
              <w:t xml:space="preserve">, </w:t>
            </w:r>
            <w:r w:rsidR="0010175A">
              <w:rPr>
                <w:sz w:val="16"/>
                <w:szCs w:val="16"/>
              </w:rPr>
              <w:t>nos termos da lei.</w:t>
            </w:r>
          </w:p>
        </w:tc>
      </w:tr>
    </w:tbl>
    <w:bookmarkEnd w:id="16"/>
    <w:p w14:paraId="305106E7" w14:textId="6F0281DD" w:rsidR="00EC1F26" w:rsidRDefault="00EC1F26" w:rsidP="00EC1F26">
      <w:pPr>
        <w:pStyle w:val="Ttulo1"/>
      </w:pPr>
      <w:commentRangeStart w:id="17"/>
      <w:r w:rsidRPr="00EC1F26">
        <w:t>CLASSIFICAÇÃO DA INFORMAÇÕES</w:t>
      </w:r>
      <w:commentRangeEnd w:id="17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17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EC1F26" w:rsidRPr="00E92143" w14:paraId="09A00E6B" w14:textId="77777777" w:rsidTr="00CF22BB">
        <w:tc>
          <w:tcPr>
            <w:tcW w:w="5157" w:type="dxa"/>
            <w:shd w:val="clear" w:color="auto" w:fill="auto"/>
            <w:vAlign w:val="center"/>
          </w:tcPr>
          <w:p w14:paraId="14100197" w14:textId="74190DCC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AF470F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 xml:space="preserve">Pública, cfe. Art. 8º da Lei 12.527/2011  </w:t>
            </w:r>
          </w:p>
        </w:tc>
        <w:tc>
          <w:tcPr>
            <w:tcW w:w="5157" w:type="dxa"/>
            <w:shd w:val="clear" w:color="auto" w:fill="auto"/>
            <w:vAlign w:val="center"/>
          </w:tcPr>
          <w:p w14:paraId="4519CB7B" w14:textId="77777777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 xml:space="preserve">Reservada, cfe. Inciso III do §1º do Art. 24 da Lei 12.527/2011  </w:t>
            </w:r>
          </w:p>
        </w:tc>
      </w:tr>
      <w:tr w:rsidR="00EC1F26" w:rsidRPr="00E92143" w14:paraId="370CE3DF" w14:textId="77777777" w:rsidTr="00CF22BB">
        <w:tc>
          <w:tcPr>
            <w:tcW w:w="5157" w:type="dxa"/>
            <w:shd w:val="clear" w:color="auto" w:fill="auto"/>
            <w:vAlign w:val="center"/>
          </w:tcPr>
          <w:p w14:paraId="5C55E574" w14:textId="77777777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Secreta, cfe. Inciso II do §1º do Art. 24 da Lei 12.527/2011</w:t>
            </w:r>
          </w:p>
        </w:tc>
        <w:tc>
          <w:tcPr>
            <w:tcW w:w="5157" w:type="dxa"/>
            <w:shd w:val="clear" w:color="auto" w:fill="auto"/>
            <w:vAlign w:val="center"/>
          </w:tcPr>
          <w:p w14:paraId="66507106" w14:textId="77777777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proofErr w:type="spellStart"/>
            <w:r>
              <w:rPr>
                <w:sz w:val="16"/>
                <w:szCs w:val="16"/>
              </w:rPr>
              <w:t>Ultrasecreta</w:t>
            </w:r>
            <w:proofErr w:type="spellEnd"/>
            <w:r>
              <w:rPr>
                <w:sz w:val="16"/>
                <w:szCs w:val="16"/>
              </w:rPr>
              <w:t>, cfe. Inciso I do §1º do Art. 24 da Lei 12.527/2011</w:t>
            </w:r>
          </w:p>
        </w:tc>
      </w:tr>
    </w:tbl>
    <w:p w14:paraId="35A902BC" w14:textId="77777777" w:rsidR="00F93558" w:rsidRDefault="00F93558" w:rsidP="003473DF">
      <w:pPr>
        <w:ind w:firstLine="0"/>
      </w:pPr>
    </w:p>
    <w:p w14:paraId="6D1E25F6" w14:textId="6386C50F" w:rsidR="00B70A10" w:rsidRPr="00A43482" w:rsidRDefault="002D0383" w:rsidP="00B70A10">
      <w:pPr>
        <w:jc w:val="right"/>
        <w:rPr>
          <w:sz w:val="16"/>
          <w:szCs w:val="16"/>
        </w:rPr>
      </w:pPr>
      <w:r w:rsidRPr="00A43482">
        <w:rPr>
          <w:sz w:val="16"/>
          <w:szCs w:val="16"/>
        </w:rPr>
        <w:t xml:space="preserve">Imigrante, </w:t>
      </w:r>
      <w:r w:rsidR="0071676D">
        <w:rPr>
          <w:sz w:val="16"/>
          <w:szCs w:val="16"/>
        </w:rPr>
        <w:t>1</w:t>
      </w:r>
      <w:r w:rsidR="003107B7">
        <w:rPr>
          <w:sz w:val="16"/>
          <w:szCs w:val="16"/>
        </w:rPr>
        <w:t>2</w:t>
      </w:r>
      <w:r w:rsidR="00AF470F" w:rsidRPr="00A43482">
        <w:rPr>
          <w:sz w:val="16"/>
          <w:szCs w:val="16"/>
        </w:rPr>
        <w:t xml:space="preserve"> de ma</w:t>
      </w:r>
      <w:r w:rsidR="0071676D">
        <w:rPr>
          <w:sz w:val="16"/>
          <w:szCs w:val="16"/>
        </w:rPr>
        <w:t xml:space="preserve">io </w:t>
      </w:r>
      <w:r w:rsidRPr="00A43482">
        <w:rPr>
          <w:sz w:val="16"/>
          <w:szCs w:val="16"/>
        </w:rPr>
        <w:t>de 202</w:t>
      </w:r>
      <w:r w:rsidR="00AF470F" w:rsidRPr="00A43482">
        <w:rPr>
          <w:sz w:val="16"/>
          <w:szCs w:val="16"/>
        </w:rPr>
        <w:t>5</w:t>
      </w:r>
      <w:r w:rsidRPr="00A43482">
        <w:rPr>
          <w:sz w:val="16"/>
          <w:szCs w:val="16"/>
        </w:rPr>
        <w:t>.</w:t>
      </w:r>
    </w:p>
    <w:p w14:paraId="32A63E7E" w14:textId="05553E8C" w:rsidR="00F93558" w:rsidRPr="00A43482" w:rsidRDefault="00F93558" w:rsidP="00A43482">
      <w:pPr>
        <w:ind w:firstLine="0"/>
        <w:rPr>
          <w:sz w:val="16"/>
          <w:szCs w:val="16"/>
        </w:rPr>
      </w:pPr>
    </w:p>
    <w:p w14:paraId="324D3AA1" w14:textId="6805E5CF" w:rsidR="003473DF" w:rsidRDefault="003473DF" w:rsidP="00B70A10">
      <w:pPr>
        <w:jc w:val="right"/>
        <w:rPr>
          <w:sz w:val="16"/>
          <w:szCs w:val="16"/>
        </w:rPr>
      </w:pPr>
    </w:p>
    <w:p w14:paraId="40AE0CE1" w14:textId="77777777" w:rsidR="00A43482" w:rsidRPr="00A43482" w:rsidRDefault="00A43482" w:rsidP="00B70A10">
      <w:pPr>
        <w:jc w:val="right"/>
        <w:rPr>
          <w:sz w:val="16"/>
          <w:szCs w:val="16"/>
        </w:rPr>
      </w:pPr>
    </w:p>
    <w:tbl>
      <w:tblPr>
        <w:tblpPr w:leftFromText="141" w:rightFromText="141" w:vertAnchor="text" w:horzAnchor="margin" w:tblpXSpec="center" w:tblpY="8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6204"/>
      </w:tblGrid>
      <w:tr w:rsidR="00F21487" w:rsidRPr="00A43482" w14:paraId="0BCD043A" w14:textId="77777777" w:rsidTr="00CF22BB">
        <w:tc>
          <w:tcPr>
            <w:tcW w:w="6204" w:type="dxa"/>
            <w:tcBorders>
              <w:bottom w:val="single" w:sz="4" w:space="0" w:color="auto"/>
            </w:tcBorders>
            <w:shd w:val="clear" w:color="auto" w:fill="auto"/>
          </w:tcPr>
          <w:p w14:paraId="3D33EB0C" w14:textId="77777777" w:rsidR="00F21487" w:rsidRPr="00A43482" w:rsidRDefault="00F21487" w:rsidP="00CF22BB">
            <w:pPr>
              <w:tabs>
                <w:tab w:val="left" w:pos="1935"/>
              </w:tabs>
              <w:ind w:left="-142" w:firstLine="0"/>
              <w:rPr>
                <w:sz w:val="16"/>
                <w:szCs w:val="16"/>
              </w:rPr>
            </w:pPr>
          </w:p>
        </w:tc>
      </w:tr>
      <w:tr w:rsidR="00F21487" w:rsidRPr="00A43482" w14:paraId="3D1DE857" w14:textId="77777777" w:rsidTr="00CF22BB">
        <w:tc>
          <w:tcPr>
            <w:tcW w:w="62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7E8E1" w14:textId="68B985C0" w:rsidR="00F21487" w:rsidRPr="00A43482" w:rsidRDefault="002F71C4" w:rsidP="00CF22BB">
            <w:pPr>
              <w:tabs>
                <w:tab w:val="left" w:pos="1935"/>
              </w:tabs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43482">
              <w:rPr>
                <w:b/>
                <w:bCs/>
                <w:sz w:val="16"/>
                <w:szCs w:val="16"/>
              </w:rPr>
              <w:t>JÓICE CRISTINA HORST</w:t>
            </w:r>
          </w:p>
        </w:tc>
      </w:tr>
      <w:tr w:rsidR="00F21487" w:rsidRPr="00A43482" w14:paraId="71822289" w14:textId="77777777" w:rsidTr="00A43482">
        <w:trPr>
          <w:trHeight w:val="56"/>
        </w:trPr>
        <w:tc>
          <w:tcPr>
            <w:tcW w:w="6204" w:type="dxa"/>
            <w:shd w:val="clear" w:color="auto" w:fill="auto"/>
            <w:vAlign w:val="center"/>
          </w:tcPr>
          <w:p w14:paraId="5429A432" w14:textId="77777777" w:rsidR="00F21487" w:rsidRDefault="00F21487" w:rsidP="00CF22BB">
            <w:pPr>
              <w:tabs>
                <w:tab w:val="left" w:pos="1935"/>
              </w:tabs>
              <w:ind w:firstLine="0"/>
              <w:jc w:val="center"/>
              <w:rPr>
                <w:sz w:val="16"/>
                <w:szCs w:val="16"/>
              </w:rPr>
            </w:pPr>
            <w:r w:rsidRPr="00A43482">
              <w:rPr>
                <w:sz w:val="16"/>
                <w:szCs w:val="16"/>
              </w:rPr>
              <w:t>Secretária Municipal</w:t>
            </w:r>
            <w:r w:rsidR="00AF470F" w:rsidRPr="00A43482">
              <w:rPr>
                <w:sz w:val="16"/>
                <w:szCs w:val="16"/>
              </w:rPr>
              <w:t xml:space="preserve"> da Saúde e Assistência Social</w:t>
            </w:r>
          </w:p>
          <w:p w14:paraId="3F671AF6" w14:textId="7EC8941B" w:rsidR="002F71C4" w:rsidRPr="00A43482" w:rsidRDefault="002F71C4" w:rsidP="00CF22BB">
            <w:pPr>
              <w:tabs>
                <w:tab w:val="left" w:pos="1935"/>
              </w:tabs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SMSAS</w:t>
            </w:r>
          </w:p>
        </w:tc>
      </w:tr>
    </w:tbl>
    <w:p w14:paraId="16F36969" w14:textId="131FA2B6" w:rsidR="00707E76" w:rsidRDefault="00707E76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p w14:paraId="3FB1D11F" w14:textId="23B06429" w:rsidR="00707E76" w:rsidRDefault="00707E76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p w14:paraId="40FF40D3" w14:textId="77777777" w:rsidR="00707E76" w:rsidRDefault="00707E76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sectPr w:rsidR="00707E76" w:rsidSect="00B74DEC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8" w:right="851" w:bottom="851" w:left="851" w:header="113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Thales Oliveira Losekann" w:date="2023-02-16T09:00:00Z" w:initials="TOL">
    <w:p w14:paraId="3877A986" w14:textId="4F12E4A3" w:rsidR="00212C1D" w:rsidRDefault="00212C1D">
      <w:pPr>
        <w:pStyle w:val="Textodecomentrio"/>
      </w:pPr>
      <w:r>
        <w:rPr>
          <w:rStyle w:val="Refdecomentrio"/>
        </w:rPr>
        <w:annotationRef/>
      </w:r>
      <w:r>
        <w:t>Lei 14.133/21, Art. 6º, XXIII, “a” c/c Decreto Municipal 2.130/23, Art. 52, I, “a”</w:t>
      </w:r>
    </w:p>
  </w:comment>
  <w:comment w:id="1" w:author="Thales Oliveira Losekann" w:date="2023-02-13T13:49:00Z" w:initials="TOL">
    <w:p w14:paraId="661FFA1C" w14:textId="77777777" w:rsidR="00212C1D" w:rsidRDefault="00212C1D" w:rsidP="00212C1D">
      <w:pPr>
        <w:pStyle w:val="Textodecomentrio"/>
      </w:pPr>
      <w:r>
        <w:rPr>
          <w:rStyle w:val="Refdecomentrio"/>
        </w:rPr>
        <w:annotationRef/>
      </w:r>
      <w:r>
        <w:t xml:space="preserve">Lei 14.133/21, Art. 6º, XXIII, “a” c/c Decreto Municipal 2.130/23, Art. 52, I, “b” e Art. 61 e Lei 14.133/21, Art. 19, § 2º </w:t>
      </w:r>
    </w:p>
  </w:comment>
  <w:comment w:id="2" w:author="Thales Oliveira Losekann" w:date="2023-02-13T14:00:00Z" w:initials="TOL">
    <w:p w14:paraId="34E7C82D" w14:textId="77777777" w:rsidR="00212C1D" w:rsidRDefault="00212C1D" w:rsidP="00212C1D">
      <w:pPr>
        <w:pStyle w:val="Textodecomentrio"/>
      </w:pPr>
      <w:r>
        <w:rPr>
          <w:rStyle w:val="Refdecomentrio"/>
        </w:rPr>
        <w:annotationRef/>
      </w:r>
      <w:r>
        <w:t>Decreto Municipal 2.130/23, Art. 52, I, “c”</w:t>
      </w:r>
    </w:p>
  </w:comment>
  <w:comment w:id="3" w:author="Thales Oliveira Losekann" w:date="2023-02-13T14:00:00Z" w:initials="TOL">
    <w:p w14:paraId="29E0AA10" w14:textId="77777777" w:rsidR="00212C1D" w:rsidRDefault="00212C1D" w:rsidP="00212C1D">
      <w:pPr>
        <w:pStyle w:val="Textodecomentrio"/>
      </w:pPr>
      <w:r>
        <w:rPr>
          <w:rStyle w:val="Refdecomentrio"/>
        </w:rPr>
        <w:annotationRef/>
      </w:r>
      <w:r>
        <w:t>Decreto Municipal 2.130/23, Art. 52, I, “d”</w:t>
      </w:r>
    </w:p>
  </w:comment>
  <w:comment w:id="4" w:author="Thales Oliveira Losekann" w:date="2023-02-16T09:01:00Z" w:initials="TOL">
    <w:p w14:paraId="0A5DC366" w14:textId="2AFD8DFB" w:rsidR="00212C1D" w:rsidRDefault="00212C1D">
      <w:pPr>
        <w:pStyle w:val="Textodecomentrio"/>
      </w:pPr>
      <w:r>
        <w:rPr>
          <w:rStyle w:val="Refdecomentrio"/>
        </w:rPr>
        <w:annotationRef/>
      </w:r>
      <w:r>
        <w:t>Lei 14.133/21, Art. 6º, XXIII, “a” c/c Decreto Municipal 2.130/23, Art. 52, I, “a”</w:t>
      </w:r>
    </w:p>
  </w:comment>
  <w:comment w:id="5" w:author="Thales Oliveira Losekann" w:date="2023-02-16T09:02:00Z" w:initials="TOL">
    <w:p w14:paraId="68F593EA" w14:textId="636DC9AE" w:rsidR="00212C1D" w:rsidRDefault="00212C1D">
      <w:pPr>
        <w:pStyle w:val="Textodecomentrio"/>
      </w:pPr>
      <w:r>
        <w:rPr>
          <w:rStyle w:val="Refdecomentrio"/>
        </w:rPr>
        <w:annotationRef/>
      </w:r>
      <w:r>
        <w:t>Lei 14.133/21, Art. 6º, XXIII, “i” c/c Decreto Municipal 2.130/23, Art. 52, IX</w:t>
      </w:r>
    </w:p>
  </w:comment>
  <w:comment w:id="6" w:author="Thales Oliveira Losekann" w:date="2023-02-16T09:04:00Z" w:initials="TOL">
    <w:p w14:paraId="640F7570" w14:textId="3938A8B5" w:rsidR="00016749" w:rsidRDefault="00016749">
      <w:pPr>
        <w:pStyle w:val="Textodecomentrio"/>
      </w:pPr>
      <w:r>
        <w:rPr>
          <w:rStyle w:val="Refdecomentrio"/>
        </w:rPr>
        <w:annotationRef/>
      </w:r>
      <w:r>
        <w:t>Lei 14.133/21, Art. 6º, XXIII, “j” c/c Decreto Municipal 2.130/23, Art. 52, X</w:t>
      </w:r>
    </w:p>
  </w:comment>
  <w:comment w:id="7" w:author="Thales Oliveira Losekann" w:date="2023-02-16T09:04:00Z" w:initials="TOL">
    <w:p w14:paraId="1A79B60C" w14:textId="09213F6A" w:rsidR="00016749" w:rsidRDefault="00016749">
      <w:pPr>
        <w:pStyle w:val="Textodecomentrio"/>
      </w:pPr>
      <w:r>
        <w:rPr>
          <w:rStyle w:val="Refdecomentrio"/>
        </w:rPr>
        <w:annotationRef/>
      </w:r>
      <w:r>
        <w:t>Lei 14.133/21, Art. 6º, XXIII, “b” c/c Decreto Municipal 2.130/23, Art. 52, II</w:t>
      </w:r>
    </w:p>
  </w:comment>
  <w:comment w:id="8" w:author="Thales Oliveira Losekann" w:date="2023-02-16T09:05:00Z" w:initials="TOL">
    <w:p w14:paraId="3CCD92B5" w14:textId="2A74F79B" w:rsidR="00016749" w:rsidRDefault="00016749">
      <w:pPr>
        <w:pStyle w:val="Textodecomentrio"/>
      </w:pPr>
      <w:r>
        <w:rPr>
          <w:rStyle w:val="Refdecomentrio"/>
        </w:rPr>
        <w:annotationRef/>
      </w:r>
      <w:bookmarkStart w:id="9" w:name="_Hlk126760249"/>
      <w:r>
        <w:t>Lei 14.133/21, Art. 6º, XXIII, “c” c/c Decreto Municipal 2.130/23, Art. 52, I</w:t>
      </w:r>
      <w:bookmarkEnd w:id="9"/>
      <w:r>
        <w:t>II</w:t>
      </w:r>
    </w:p>
  </w:comment>
  <w:comment w:id="10" w:author="Thales Oliveira Losekann" w:date="2023-02-13T10:19:00Z" w:initials="TOL">
    <w:p w14:paraId="0CB9437D" w14:textId="77777777" w:rsidR="00016749" w:rsidRDefault="00016749" w:rsidP="00016749">
      <w:pPr>
        <w:pStyle w:val="Textodecomentrio"/>
      </w:pPr>
      <w:r>
        <w:rPr>
          <w:rStyle w:val="Refdecomentrio"/>
        </w:rPr>
        <w:annotationRef/>
      </w:r>
      <w:r>
        <w:t>Lei 14.133/21, Art. 41 e art. 78, II c/c Decreto Municipal 2.130/23, Arts. 94 à 100</w:t>
      </w:r>
    </w:p>
  </w:comment>
  <w:comment w:id="11" w:author="Thales Oliveira Losekann" w:date="2023-02-16T09:07:00Z" w:initials="TOL">
    <w:p w14:paraId="74FB9D86" w14:textId="6004502D" w:rsidR="00EC1F26" w:rsidRDefault="00EC1F26">
      <w:pPr>
        <w:pStyle w:val="Textodecomentrio"/>
      </w:pPr>
      <w:r>
        <w:rPr>
          <w:rStyle w:val="Refdecomentrio"/>
        </w:rPr>
        <w:annotationRef/>
      </w:r>
      <w:r>
        <w:t>Lei 14.133/21, Art. 6º, XXIII, “e” c/c Decreto Municipal 2.130/23, Art. 52, V</w:t>
      </w:r>
    </w:p>
  </w:comment>
  <w:comment w:id="12" w:author="Thales Oliveira Losekann" w:date="2023-02-16T09:08:00Z" w:initials="TOL">
    <w:p w14:paraId="1F0C0B76" w14:textId="60EC1115" w:rsidR="00EC1F26" w:rsidRDefault="00EC1F26">
      <w:pPr>
        <w:pStyle w:val="Textodecomentrio"/>
      </w:pPr>
      <w:r>
        <w:rPr>
          <w:rStyle w:val="Refdecomentrio"/>
        </w:rPr>
        <w:annotationRef/>
      </w:r>
      <w:r>
        <w:t>Lei 14.133/21, Art. 6º, XXIII, “e” c/c Decreto Municipal 2.130/23, Art. 52, VI</w:t>
      </w:r>
    </w:p>
  </w:comment>
  <w:comment w:id="13" w:author="Thales Oliveira Losekann" w:date="2023-02-16T09:09:00Z" w:initials="TOL">
    <w:p w14:paraId="21C967AF" w14:textId="1B50AB93" w:rsidR="00EC1F26" w:rsidRDefault="00EC1F26">
      <w:pPr>
        <w:pStyle w:val="Textodecomentrio"/>
      </w:pPr>
      <w:r>
        <w:rPr>
          <w:rStyle w:val="Refdecomentrio"/>
        </w:rPr>
        <w:annotationRef/>
      </w:r>
      <w:r>
        <w:t>Lei 14.133/21, Art. 6º, XXIII, “g” c/c Decreto Municipal 2.130/23, Art. 52, VII</w:t>
      </w:r>
    </w:p>
  </w:comment>
  <w:comment w:id="14" w:author="Thales Oliveira Losekann" w:date="2023-02-13T14:07:00Z" w:initials="TOL">
    <w:p w14:paraId="2FE503C9" w14:textId="77777777" w:rsidR="00EC1F26" w:rsidRDefault="00EC1F26" w:rsidP="00EC1F26">
      <w:pPr>
        <w:pStyle w:val="Textodecomentrio"/>
      </w:pPr>
      <w:r>
        <w:rPr>
          <w:rStyle w:val="Refdecomentrio"/>
        </w:rPr>
        <w:annotationRef/>
      </w:r>
      <w:r>
        <w:t>Lei 14.133/21, Art. 6º, XXIII, “h” c/c Decreto Municipal 2.130/23, Art. 52, VIII</w:t>
      </w:r>
    </w:p>
  </w:comment>
  <w:comment w:id="15" w:author="Thales Oliveira Losekann" w:date="2023-02-13T15:10:00Z" w:initials="TOL">
    <w:p w14:paraId="19E82D24" w14:textId="34E54D5D" w:rsidR="00EC1F26" w:rsidRDefault="00EC1F26" w:rsidP="00EC1F26">
      <w:pPr>
        <w:pStyle w:val="Textodecomentrio"/>
      </w:pPr>
      <w:r>
        <w:rPr>
          <w:rStyle w:val="Refdecomentrio"/>
        </w:rPr>
        <w:annotationRef/>
      </w:r>
      <w:r>
        <w:t xml:space="preserve">Código Penal (Decreto-Lei) </w:t>
      </w:r>
      <w:r w:rsidRPr="00FB7175">
        <w:t>2.848</w:t>
      </w:r>
      <w:r>
        <w:t>/40, Capítulos II-B e III e Lei 14.133/21, Art. 75, §</w:t>
      </w:r>
      <w:r w:rsidR="00A5128F">
        <w:t>§</w:t>
      </w:r>
      <w:r>
        <w:t>1º</w:t>
      </w:r>
      <w:r w:rsidR="00A5128F">
        <w:t xml:space="preserve"> e 6º, Jurisprudência TCU </w:t>
      </w:r>
    </w:p>
  </w:comment>
  <w:comment w:id="17" w:author="Thales Oliveira Losekann" w:date="2023-02-16T09:11:00Z" w:initials="TOL">
    <w:p w14:paraId="5C1031F3" w14:textId="683B8493" w:rsidR="00EC1F26" w:rsidRDefault="00EC1F26">
      <w:pPr>
        <w:pStyle w:val="Textodecomentrio"/>
      </w:pPr>
      <w:r>
        <w:rPr>
          <w:rStyle w:val="Refdecomentrio"/>
        </w:rPr>
        <w:annotationRef/>
      </w:r>
      <w:r>
        <w:t>Lei 14.133/21, Art. 6º, XXIII, “c” c/c Decreto Municipal 2.130/23, Arts. 52, Inciso II, Art. 53, §10 do Art. 37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877A986" w15:done="0"/>
  <w15:commentEx w15:paraId="661FFA1C" w15:done="0"/>
  <w15:commentEx w15:paraId="34E7C82D" w15:done="0"/>
  <w15:commentEx w15:paraId="29E0AA10" w15:done="0"/>
  <w15:commentEx w15:paraId="0A5DC366" w15:done="0"/>
  <w15:commentEx w15:paraId="68F593EA" w15:done="0"/>
  <w15:commentEx w15:paraId="640F7570" w15:done="0"/>
  <w15:commentEx w15:paraId="1A79B60C" w15:done="0"/>
  <w15:commentEx w15:paraId="3CCD92B5" w15:done="0"/>
  <w15:commentEx w15:paraId="0CB9437D" w15:done="0"/>
  <w15:commentEx w15:paraId="74FB9D86" w15:done="0"/>
  <w15:commentEx w15:paraId="1F0C0B76" w15:done="0"/>
  <w15:commentEx w15:paraId="21C967AF" w15:done="0"/>
  <w15:commentEx w15:paraId="2FE503C9" w15:done="0"/>
  <w15:commentEx w15:paraId="19E82D24" w15:done="0"/>
  <w15:commentEx w15:paraId="5C1031F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986F26" w16cex:dateUtc="2023-02-16T12:00:00Z"/>
  <w16cex:commentExtensible w16cex:durableId="27986F60" w16cex:dateUtc="2023-02-16T12:01:00Z"/>
  <w16cex:commentExtensible w16cex:durableId="27986FA2" w16cex:dateUtc="2023-02-16T12:02:00Z"/>
  <w16cex:commentExtensible w16cex:durableId="2798700A" w16cex:dateUtc="2023-02-16T12:04:00Z"/>
  <w16cex:commentExtensible w16cex:durableId="27987039" w16cex:dateUtc="2023-02-16T12:04:00Z"/>
  <w16cex:commentExtensible w16cex:durableId="27987076" w16cex:dateUtc="2023-02-16T12:05:00Z"/>
  <w16cex:commentExtensible w16cex:durableId="279870D6" w16cex:dateUtc="2023-02-16T12:07:00Z"/>
  <w16cex:commentExtensible w16cex:durableId="27987104" w16cex:dateUtc="2023-02-16T12:08:00Z"/>
  <w16cex:commentExtensible w16cex:durableId="27987138" w16cex:dateUtc="2023-02-16T12:09:00Z"/>
  <w16cex:commentExtensible w16cex:durableId="279871AF" w16cex:dateUtc="2023-02-16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877A986" w16cid:durableId="27986F26"/>
  <w16cid:commentId w16cid:paraId="661FFA1C" w16cid:durableId="2794BE5E"/>
  <w16cid:commentId w16cid:paraId="34E7C82D" w16cid:durableId="2794C119"/>
  <w16cid:commentId w16cid:paraId="29E0AA10" w16cid:durableId="2794C0EA"/>
  <w16cid:commentId w16cid:paraId="0A5DC366" w16cid:durableId="27986F60"/>
  <w16cid:commentId w16cid:paraId="68F593EA" w16cid:durableId="27986FA2"/>
  <w16cid:commentId w16cid:paraId="640F7570" w16cid:durableId="2798700A"/>
  <w16cid:commentId w16cid:paraId="1A79B60C" w16cid:durableId="27987039"/>
  <w16cid:commentId w16cid:paraId="3CCD92B5" w16cid:durableId="27987076"/>
  <w16cid:commentId w16cid:paraId="0CB9437D" w16cid:durableId="27948D44"/>
  <w16cid:commentId w16cid:paraId="74FB9D86" w16cid:durableId="279870D6"/>
  <w16cid:commentId w16cid:paraId="1F0C0B76" w16cid:durableId="27987104"/>
  <w16cid:commentId w16cid:paraId="21C967AF" w16cid:durableId="27987138"/>
  <w16cid:commentId w16cid:paraId="2FE503C9" w16cid:durableId="2794C290"/>
  <w16cid:commentId w16cid:paraId="19E82D24" w16cid:durableId="2794D15C"/>
  <w16cid:commentId w16cid:paraId="5C1031F3" w16cid:durableId="279871A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410B8" w14:textId="77777777" w:rsidR="006B1672" w:rsidRDefault="006B1672" w:rsidP="009F2D5E">
      <w:pPr>
        <w:spacing w:after="0"/>
      </w:pPr>
      <w:r>
        <w:separator/>
      </w:r>
    </w:p>
  </w:endnote>
  <w:endnote w:type="continuationSeparator" w:id="0">
    <w:p w14:paraId="4AC41035" w14:textId="77777777" w:rsidR="006B1672" w:rsidRDefault="006B1672" w:rsidP="009F2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923525474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52FB71" w14:textId="79C52767" w:rsidR="006B1672" w:rsidRPr="002E46A9" w:rsidRDefault="006B1672">
            <w:pPr>
              <w:pStyle w:val="Rodap"/>
              <w:jc w:val="right"/>
              <w:rPr>
                <w:sz w:val="14"/>
                <w:szCs w:val="14"/>
              </w:rPr>
            </w:pPr>
            <w:r w:rsidRPr="002E46A9">
              <w:rPr>
                <w:sz w:val="14"/>
                <w:szCs w:val="14"/>
              </w:rPr>
              <w:t xml:space="preserve">Página </w:t>
            </w:r>
            <w:r w:rsidRPr="002E46A9">
              <w:rPr>
                <w:b/>
                <w:bCs/>
                <w:sz w:val="14"/>
                <w:szCs w:val="14"/>
              </w:rPr>
              <w:fldChar w:fldCharType="begin"/>
            </w:r>
            <w:r w:rsidRPr="002E46A9">
              <w:rPr>
                <w:b/>
                <w:bCs/>
                <w:sz w:val="14"/>
                <w:szCs w:val="14"/>
              </w:rPr>
              <w:instrText>PAGE</w:instrText>
            </w:r>
            <w:r w:rsidRPr="002E46A9">
              <w:rPr>
                <w:b/>
                <w:bCs/>
                <w:sz w:val="14"/>
                <w:szCs w:val="14"/>
              </w:rPr>
              <w:fldChar w:fldCharType="separate"/>
            </w:r>
            <w:r w:rsidRPr="002E46A9">
              <w:rPr>
                <w:b/>
                <w:bCs/>
                <w:sz w:val="14"/>
                <w:szCs w:val="14"/>
              </w:rPr>
              <w:t>2</w:t>
            </w:r>
            <w:r w:rsidRPr="002E46A9">
              <w:rPr>
                <w:b/>
                <w:bCs/>
                <w:sz w:val="14"/>
                <w:szCs w:val="14"/>
              </w:rPr>
              <w:fldChar w:fldCharType="end"/>
            </w:r>
            <w:r w:rsidRPr="002E46A9">
              <w:rPr>
                <w:sz w:val="14"/>
                <w:szCs w:val="14"/>
              </w:rPr>
              <w:t xml:space="preserve"> de </w:t>
            </w:r>
            <w:r w:rsidRPr="002E46A9">
              <w:rPr>
                <w:b/>
                <w:bCs/>
                <w:sz w:val="14"/>
                <w:szCs w:val="14"/>
              </w:rPr>
              <w:fldChar w:fldCharType="begin"/>
            </w:r>
            <w:r w:rsidRPr="002E46A9">
              <w:rPr>
                <w:b/>
                <w:bCs/>
                <w:sz w:val="14"/>
                <w:szCs w:val="14"/>
              </w:rPr>
              <w:instrText>NUMPAGES</w:instrText>
            </w:r>
            <w:r w:rsidRPr="002E46A9">
              <w:rPr>
                <w:b/>
                <w:bCs/>
                <w:sz w:val="14"/>
                <w:szCs w:val="14"/>
              </w:rPr>
              <w:fldChar w:fldCharType="separate"/>
            </w:r>
            <w:r w:rsidRPr="002E46A9">
              <w:rPr>
                <w:b/>
                <w:bCs/>
                <w:sz w:val="14"/>
                <w:szCs w:val="14"/>
              </w:rPr>
              <w:t>2</w:t>
            </w:r>
            <w:r w:rsidRPr="002E46A9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D15040F" w14:textId="77777777" w:rsidR="006B1672" w:rsidRPr="00EC4156" w:rsidRDefault="006B1672" w:rsidP="00EC4156">
    <w:pPr>
      <w:pStyle w:val="Rodap"/>
      <w:ind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-1535726081"/>
      <w:docPartObj>
        <w:docPartGallery w:val="Page Numbers (Top of Page)"/>
        <w:docPartUnique/>
      </w:docPartObj>
    </w:sdtPr>
    <w:sdtEndPr/>
    <w:sdtContent>
      <w:p w14:paraId="3F8E410B" w14:textId="77777777" w:rsidR="006B1672" w:rsidRDefault="006B1672" w:rsidP="007B19F6">
        <w:pPr>
          <w:pStyle w:val="Rodap"/>
          <w:jc w:val="right"/>
          <w:rPr>
            <w:sz w:val="14"/>
            <w:szCs w:val="14"/>
          </w:rPr>
        </w:pPr>
        <w:r w:rsidRPr="002E46A9">
          <w:rPr>
            <w:sz w:val="14"/>
            <w:szCs w:val="14"/>
          </w:rPr>
          <w:t xml:space="preserve">Página </w:t>
        </w:r>
        <w:r w:rsidRPr="002E46A9">
          <w:rPr>
            <w:b/>
            <w:bCs/>
            <w:sz w:val="14"/>
            <w:szCs w:val="14"/>
          </w:rPr>
          <w:fldChar w:fldCharType="begin"/>
        </w:r>
        <w:r w:rsidRPr="002E46A9">
          <w:rPr>
            <w:b/>
            <w:bCs/>
            <w:sz w:val="14"/>
            <w:szCs w:val="14"/>
          </w:rPr>
          <w:instrText>PAGE</w:instrText>
        </w:r>
        <w:r w:rsidRPr="002E46A9"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2</w:t>
        </w:r>
        <w:r w:rsidRPr="002E46A9">
          <w:rPr>
            <w:b/>
            <w:bCs/>
            <w:sz w:val="14"/>
            <w:szCs w:val="14"/>
          </w:rPr>
          <w:fldChar w:fldCharType="end"/>
        </w:r>
        <w:r w:rsidRPr="002E46A9">
          <w:rPr>
            <w:sz w:val="14"/>
            <w:szCs w:val="14"/>
          </w:rPr>
          <w:t xml:space="preserve"> de </w:t>
        </w:r>
        <w:r w:rsidRPr="002E46A9">
          <w:rPr>
            <w:b/>
            <w:bCs/>
            <w:sz w:val="14"/>
            <w:szCs w:val="14"/>
          </w:rPr>
          <w:fldChar w:fldCharType="begin"/>
        </w:r>
        <w:r w:rsidRPr="002E46A9">
          <w:rPr>
            <w:b/>
            <w:bCs/>
            <w:sz w:val="14"/>
            <w:szCs w:val="14"/>
          </w:rPr>
          <w:instrText>NUMPAGES</w:instrText>
        </w:r>
        <w:r w:rsidRPr="002E46A9"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8</w:t>
        </w:r>
        <w:r w:rsidRPr="002E46A9">
          <w:rPr>
            <w:b/>
            <w:bCs/>
            <w:sz w:val="14"/>
            <w:szCs w:val="14"/>
          </w:rPr>
          <w:fldChar w:fldCharType="end"/>
        </w:r>
      </w:p>
    </w:sdtContent>
  </w:sdt>
  <w:p w14:paraId="756ECB14" w14:textId="77777777" w:rsidR="006B1672" w:rsidRDefault="006B16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2AAB1" w14:textId="77777777" w:rsidR="006B1672" w:rsidRDefault="006B1672" w:rsidP="009F2D5E">
      <w:pPr>
        <w:spacing w:after="0"/>
      </w:pPr>
      <w:r>
        <w:separator/>
      </w:r>
    </w:p>
  </w:footnote>
  <w:footnote w:type="continuationSeparator" w:id="0">
    <w:p w14:paraId="0F39718C" w14:textId="77777777" w:rsidR="006B1672" w:rsidRDefault="006B1672" w:rsidP="009F2D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3404D" w14:textId="77777777" w:rsidR="006B1672" w:rsidRDefault="006B1672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6B1672" w14:paraId="0013C613" w14:textId="77777777" w:rsidTr="005A641F">
      <w:trPr>
        <w:trHeight w:val="930"/>
      </w:trPr>
      <w:tc>
        <w:tcPr>
          <w:tcW w:w="1838" w:type="dxa"/>
          <w:vAlign w:val="center"/>
        </w:tcPr>
        <w:p w14:paraId="5656840B" w14:textId="77777777" w:rsidR="006B1672" w:rsidRDefault="006B1672" w:rsidP="00D15024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790D0461" wp14:editId="0AB6B51E">
                <wp:extent cx="571500" cy="584342"/>
                <wp:effectExtent l="0" t="0" r="0" b="6350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396E2DFF" w14:textId="77777777" w:rsidR="006B1672" w:rsidRDefault="006B1672" w:rsidP="00D15024">
          <w:pPr>
            <w:pStyle w:val="Cabealho"/>
            <w:ind w:firstLine="0"/>
          </w:pPr>
          <w:r>
            <w:t>ESTADO DO RIO GRANDE DO SUL</w:t>
          </w:r>
        </w:p>
        <w:p w14:paraId="62003A3B" w14:textId="43136CA4" w:rsidR="006B1672" w:rsidRPr="00212C1D" w:rsidRDefault="006B1672" w:rsidP="00D15024">
          <w:pPr>
            <w:pStyle w:val="Cabealho"/>
            <w:ind w:firstLine="0"/>
            <w:rPr>
              <w:b/>
              <w:bCs/>
            </w:rPr>
          </w:pPr>
          <w:r w:rsidRPr="00D15024"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03E418B2" w14:textId="6BAB5066" w:rsidR="006B1672" w:rsidRDefault="006B1672" w:rsidP="005A641F">
          <w:pPr>
            <w:pStyle w:val="Cabealho"/>
            <w:ind w:firstLine="0"/>
            <w:jc w:val="center"/>
          </w:pPr>
        </w:p>
      </w:tc>
    </w:tr>
  </w:tbl>
  <w:p w14:paraId="0AD627A5" w14:textId="62B23590" w:rsidR="006B1672" w:rsidRDefault="006B1672" w:rsidP="00C47D4F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E3CE" w14:textId="77777777" w:rsidR="006B1672" w:rsidRDefault="006B1672" w:rsidP="007B19F6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6B1672" w14:paraId="435B65B7" w14:textId="77777777" w:rsidTr="0073372A">
      <w:trPr>
        <w:trHeight w:val="930"/>
      </w:trPr>
      <w:tc>
        <w:tcPr>
          <w:tcW w:w="1838" w:type="dxa"/>
          <w:vAlign w:val="center"/>
        </w:tcPr>
        <w:p w14:paraId="709E24BC" w14:textId="77777777" w:rsidR="006B1672" w:rsidRDefault="006B1672" w:rsidP="007B19F6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2459F9DE" wp14:editId="2AD39211">
                <wp:extent cx="571500" cy="584342"/>
                <wp:effectExtent l="0" t="0" r="0" b="635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7DF42466" w14:textId="77777777" w:rsidR="006B1672" w:rsidRDefault="006B1672" w:rsidP="007B19F6">
          <w:pPr>
            <w:pStyle w:val="Cabealho"/>
            <w:ind w:firstLine="0"/>
          </w:pPr>
          <w:r>
            <w:t>ESTADO DO RIO GRANDE DO SUL</w:t>
          </w:r>
        </w:p>
        <w:p w14:paraId="24949474" w14:textId="18EA7458" w:rsidR="006B1672" w:rsidRPr="00B970FE" w:rsidRDefault="006B1672" w:rsidP="007B19F6">
          <w:pPr>
            <w:pStyle w:val="Cabealho"/>
            <w:ind w:firstLine="0"/>
            <w:rPr>
              <w:b/>
              <w:bCs/>
            </w:rPr>
          </w:pPr>
          <w:r w:rsidRPr="00D15024"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730FE1EE" w14:textId="4F6213EB" w:rsidR="006B1672" w:rsidRDefault="006B1672" w:rsidP="007B19F6">
          <w:pPr>
            <w:pStyle w:val="Cabealho"/>
            <w:ind w:firstLine="0"/>
            <w:jc w:val="center"/>
          </w:pPr>
        </w:p>
      </w:tc>
    </w:tr>
  </w:tbl>
  <w:p w14:paraId="6A5C3721" w14:textId="77777777" w:rsidR="006B1672" w:rsidRDefault="006B167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EE87F18"/>
    <w:name w:val="WW8Num2"/>
    <w:lvl w:ilvl="0">
      <w:start w:val="1"/>
      <w:numFmt w:val="none"/>
      <w:pStyle w:val="EmentaLicitao"/>
      <w:suff w:val="nothing"/>
      <w:lvlText w:val=""/>
      <w:lvlJc w:val="left"/>
      <w:pPr>
        <w:tabs>
          <w:tab w:val="num" w:pos="2050"/>
        </w:tabs>
        <w:ind w:left="2482" w:hanging="432"/>
      </w:pPr>
      <w:rPr>
        <w:rFonts w:ascii="Cambria" w:hAnsi="Cambria" w:cs="Cambria"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2050"/>
        </w:tabs>
        <w:ind w:left="262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050"/>
        </w:tabs>
        <w:ind w:left="277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050"/>
        </w:tabs>
        <w:ind w:left="291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050"/>
        </w:tabs>
        <w:ind w:left="305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50"/>
        </w:tabs>
        <w:ind w:left="320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050"/>
        </w:tabs>
        <w:ind w:left="334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050"/>
        </w:tabs>
        <w:ind w:left="349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050"/>
        </w:tabs>
        <w:ind w:left="3634" w:hanging="1584"/>
      </w:pPr>
    </w:lvl>
  </w:abstractNum>
  <w:abstractNum w:abstractNumId="1" w15:restartNumberingAfterBreak="0">
    <w:nsid w:val="13072176"/>
    <w:multiLevelType w:val="hybridMultilevel"/>
    <w:tmpl w:val="8130B570"/>
    <w:lvl w:ilvl="0" w:tplc="BF0CDF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2A31D8"/>
    <w:multiLevelType w:val="hybridMultilevel"/>
    <w:tmpl w:val="4254DA86"/>
    <w:lvl w:ilvl="0" w:tplc="034CDD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7650E2"/>
    <w:multiLevelType w:val="hybridMultilevel"/>
    <w:tmpl w:val="1A0E134C"/>
    <w:lvl w:ilvl="0" w:tplc="1FF428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1CA029D"/>
    <w:multiLevelType w:val="hybridMultilevel"/>
    <w:tmpl w:val="404612D6"/>
    <w:lvl w:ilvl="0" w:tplc="D12AE7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25E3ADB"/>
    <w:multiLevelType w:val="hybridMultilevel"/>
    <w:tmpl w:val="58169AC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49C308B"/>
    <w:multiLevelType w:val="hybridMultilevel"/>
    <w:tmpl w:val="28CA406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642A1F"/>
    <w:multiLevelType w:val="hybridMultilevel"/>
    <w:tmpl w:val="06E031FA"/>
    <w:lvl w:ilvl="0" w:tplc="1D1E59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BA041A"/>
    <w:multiLevelType w:val="hybridMultilevel"/>
    <w:tmpl w:val="0CD0ED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B1DD5"/>
    <w:multiLevelType w:val="hybridMultilevel"/>
    <w:tmpl w:val="7D661FE0"/>
    <w:lvl w:ilvl="0" w:tplc="585C26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B714E8D"/>
    <w:multiLevelType w:val="hybridMultilevel"/>
    <w:tmpl w:val="9866FB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00769"/>
    <w:multiLevelType w:val="hybridMultilevel"/>
    <w:tmpl w:val="0474491C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ED554C0"/>
    <w:multiLevelType w:val="multilevel"/>
    <w:tmpl w:val="1B5CF8C2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u w:val="words"/>
      </w:rPr>
    </w:lvl>
    <w:lvl w:ilvl="1">
      <w:start w:val="1"/>
      <w:numFmt w:val="decimal"/>
      <w:pStyle w:val="Ttulo2"/>
      <w:lvlText w:val="%1.%2"/>
      <w:lvlJc w:val="left"/>
      <w:pPr>
        <w:ind w:left="5822" w:hanging="576"/>
      </w:pPr>
      <w:rPr>
        <w:u w:val="words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8181E4F"/>
    <w:multiLevelType w:val="hybridMultilevel"/>
    <w:tmpl w:val="F73A229E"/>
    <w:lvl w:ilvl="0" w:tplc="BAA6EB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AA15B3"/>
    <w:multiLevelType w:val="hybridMultilevel"/>
    <w:tmpl w:val="82B86ED6"/>
    <w:lvl w:ilvl="0" w:tplc="0CC437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14744B"/>
    <w:multiLevelType w:val="hybridMultilevel"/>
    <w:tmpl w:val="5DCE44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34EAF"/>
    <w:multiLevelType w:val="hybridMultilevel"/>
    <w:tmpl w:val="404612D6"/>
    <w:lvl w:ilvl="0" w:tplc="D12AE7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B82F8E"/>
    <w:multiLevelType w:val="hybridMultilevel"/>
    <w:tmpl w:val="ED709282"/>
    <w:lvl w:ilvl="0" w:tplc="2638A3DE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8" w15:restartNumberingAfterBreak="0">
    <w:nsid w:val="4C646B39"/>
    <w:multiLevelType w:val="hybridMultilevel"/>
    <w:tmpl w:val="5748CD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FF2EF0"/>
    <w:multiLevelType w:val="hybridMultilevel"/>
    <w:tmpl w:val="E5523772"/>
    <w:lvl w:ilvl="0" w:tplc="04160017">
      <w:start w:val="1"/>
      <w:numFmt w:val="lowerLetter"/>
      <w:lvlText w:val="%1)"/>
      <w:lvlJc w:val="left"/>
      <w:pPr>
        <w:ind w:left="2160" w:hanging="360"/>
      </w:p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52606E02"/>
    <w:multiLevelType w:val="hybridMultilevel"/>
    <w:tmpl w:val="0FB84E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862DD"/>
    <w:multiLevelType w:val="hybridMultilevel"/>
    <w:tmpl w:val="E1E80AA0"/>
    <w:lvl w:ilvl="0" w:tplc="E3640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890C5C"/>
    <w:multiLevelType w:val="hybridMultilevel"/>
    <w:tmpl w:val="28CA4066"/>
    <w:lvl w:ilvl="0" w:tplc="2946F0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8B81CFA"/>
    <w:multiLevelType w:val="hybridMultilevel"/>
    <w:tmpl w:val="D4B6E2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3A04"/>
    <w:multiLevelType w:val="hybridMultilevel"/>
    <w:tmpl w:val="E1F27B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6D30AC"/>
    <w:multiLevelType w:val="hybridMultilevel"/>
    <w:tmpl w:val="ED709282"/>
    <w:lvl w:ilvl="0" w:tplc="FFFFFFFF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348" w:hanging="360"/>
      </w:pPr>
    </w:lvl>
    <w:lvl w:ilvl="2" w:tplc="FFFFFFFF" w:tentative="1">
      <w:start w:val="1"/>
      <w:numFmt w:val="lowerRoman"/>
      <w:lvlText w:val="%3."/>
      <w:lvlJc w:val="right"/>
      <w:pPr>
        <w:ind w:left="4068" w:hanging="180"/>
      </w:pPr>
    </w:lvl>
    <w:lvl w:ilvl="3" w:tplc="FFFFFFFF" w:tentative="1">
      <w:start w:val="1"/>
      <w:numFmt w:val="decimal"/>
      <w:lvlText w:val="%4."/>
      <w:lvlJc w:val="left"/>
      <w:pPr>
        <w:ind w:left="4788" w:hanging="360"/>
      </w:pPr>
    </w:lvl>
    <w:lvl w:ilvl="4" w:tplc="FFFFFFFF" w:tentative="1">
      <w:start w:val="1"/>
      <w:numFmt w:val="lowerLetter"/>
      <w:lvlText w:val="%5."/>
      <w:lvlJc w:val="left"/>
      <w:pPr>
        <w:ind w:left="5508" w:hanging="360"/>
      </w:pPr>
    </w:lvl>
    <w:lvl w:ilvl="5" w:tplc="FFFFFFFF" w:tentative="1">
      <w:start w:val="1"/>
      <w:numFmt w:val="lowerRoman"/>
      <w:lvlText w:val="%6."/>
      <w:lvlJc w:val="right"/>
      <w:pPr>
        <w:ind w:left="6228" w:hanging="180"/>
      </w:pPr>
    </w:lvl>
    <w:lvl w:ilvl="6" w:tplc="FFFFFFFF" w:tentative="1">
      <w:start w:val="1"/>
      <w:numFmt w:val="decimal"/>
      <w:lvlText w:val="%7."/>
      <w:lvlJc w:val="left"/>
      <w:pPr>
        <w:ind w:left="6948" w:hanging="360"/>
      </w:pPr>
    </w:lvl>
    <w:lvl w:ilvl="7" w:tplc="FFFFFFFF" w:tentative="1">
      <w:start w:val="1"/>
      <w:numFmt w:val="lowerLetter"/>
      <w:lvlText w:val="%8."/>
      <w:lvlJc w:val="left"/>
      <w:pPr>
        <w:ind w:left="7668" w:hanging="360"/>
      </w:pPr>
    </w:lvl>
    <w:lvl w:ilvl="8" w:tplc="FFFFFFFF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6" w15:restartNumberingAfterBreak="0">
    <w:nsid w:val="7C407DAA"/>
    <w:multiLevelType w:val="hybridMultilevel"/>
    <w:tmpl w:val="72A4856C"/>
    <w:lvl w:ilvl="0" w:tplc="04160001">
      <w:start w:val="1"/>
      <w:numFmt w:val="bullet"/>
      <w:lvlText w:val=""/>
      <w:lvlJc w:val="left"/>
      <w:pPr>
        <w:ind w:left="1724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164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884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24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44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484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E914647"/>
    <w:multiLevelType w:val="hybridMultilevel"/>
    <w:tmpl w:val="9D126A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3751243">
    <w:abstractNumId w:val="9"/>
  </w:num>
  <w:num w:numId="2" w16cid:durableId="634482347">
    <w:abstractNumId w:val="12"/>
  </w:num>
  <w:num w:numId="3" w16cid:durableId="1631202647">
    <w:abstractNumId w:val="11"/>
  </w:num>
  <w:num w:numId="4" w16cid:durableId="1412501787">
    <w:abstractNumId w:val="3"/>
  </w:num>
  <w:num w:numId="5" w16cid:durableId="141703989">
    <w:abstractNumId w:val="1"/>
  </w:num>
  <w:num w:numId="6" w16cid:durableId="1889801687">
    <w:abstractNumId w:val="17"/>
  </w:num>
  <w:num w:numId="7" w16cid:durableId="718477846">
    <w:abstractNumId w:val="25"/>
  </w:num>
  <w:num w:numId="8" w16cid:durableId="324825560">
    <w:abstractNumId w:val="19"/>
  </w:num>
  <w:num w:numId="9" w16cid:durableId="1112749885">
    <w:abstractNumId w:val="26"/>
  </w:num>
  <w:num w:numId="10" w16cid:durableId="591432">
    <w:abstractNumId w:val="14"/>
  </w:num>
  <w:num w:numId="11" w16cid:durableId="1294630076">
    <w:abstractNumId w:val="22"/>
  </w:num>
  <w:num w:numId="12" w16cid:durableId="2031447806">
    <w:abstractNumId w:val="6"/>
  </w:num>
  <w:num w:numId="13" w16cid:durableId="1445804434">
    <w:abstractNumId w:val="4"/>
  </w:num>
  <w:num w:numId="14" w16cid:durableId="1923635280">
    <w:abstractNumId w:val="21"/>
  </w:num>
  <w:num w:numId="15" w16cid:durableId="536552661">
    <w:abstractNumId w:val="16"/>
  </w:num>
  <w:num w:numId="16" w16cid:durableId="423264180">
    <w:abstractNumId w:val="5"/>
  </w:num>
  <w:num w:numId="17" w16cid:durableId="1337926251">
    <w:abstractNumId w:val="7"/>
  </w:num>
  <w:num w:numId="18" w16cid:durableId="1314793149">
    <w:abstractNumId w:val="13"/>
  </w:num>
  <w:num w:numId="19" w16cid:durableId="619340827">
    <w:abstractNumId w:val="2"/>
  </w:num>
  <w:num w:numId="20" w16cid:durableId="1227640994">
    <w:abstractNumId w:val="0"/>
  </w:num>
  <w:num w:numId="21" w16cid:durableId="641620592">
    <w:abstractNumId w:val="20"/>
  </w:num>
  <w:num w:numId="22" w16cid:durableId="1950156344">
    <w:abstractNumId w:val="8"/>
  </w:num>
  <w:num w:numId="23" w16cid:durableId="2092390323">
    <w:abstractNumId w:val="27"/>
  </w:num>
  <w:num w:numId="24" w16cid:durableId="1396663640">
    <w:abstractNumId w:val="18"/>
  </w:num>
  <w:num w:numId="25" w16cid:durableId="1223324996">
    <w:abstractNumId w:val="23"/>
  </w:num>
  <w:num w:numId="26" w16cid:durableId="155347869">
    <w:abstractNumId w:val="24"/>
  </w:num>
  <w:num w:numId="27" w16cid:durableId="713623539">
    <w:abstractNumId w:val="15"/>
  </w:num>
  <w:num w:numId="28" w16cid:durableId="995186512">
    <w:abstractNumId w:val="1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 Oliveira Losekann">
    <w15:presenceInfo w15:providerId="AD" w15:userId="S-1-5-21-2712835835-834016140-3925834014-1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comments="0"/>
  <w:defaultTabStop w:val="708"/>
  <w:hyphenationZone w:val="425"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D5E"/>
    <w:rsid w:val="00000FCC"/>
    <w:rsid w:val="00001EF4"/>
    <w:rsid w:val="000020B2"/>
    <w:rsid w:val="00002791"/>
    <w:rsid w:val="000034ED"/>
    <w:rsid w:val="00003B3B"/>
    <w:rsid w:val="00004973"/>
    <w:rsid w:val="00005DA8"/>
    <w:rsid w:val="00006300"/>
    <w:rsid w:val="0000702D"/>
    <w:rsid w:val="00011497"/>
    <w:rsid w:val="000126DA"/>
    <w:rsid w:val="000137E9"/>
    <w:rsid w:val="00014D34"/>
    <w:rsid w:val="00016749"/>
    <w:rsid w:val="000169A1"/>
    <w:rsid w:val="00020DE0"/>
    <w:rsid w:val="000212AF"/>
    <w:rsid w:val="0002143C"/>
    <w:rsid w:val="000219E1"/>
    <w:rsid w:val="00021EB3"/>
    <w:rsid w:val="00023291"/>
    <w:rsid w:val="0002484E"/>
    <w:rsid w:val="000263A4"/>
    <w:rsid w:val="00027CAC"/>
    <w:rsid w:val="0003344D"/>
    <w:rsid w:val="00033BD0"/>
    <w:rsid w:val="00037DA5"/>
    <w:rsid w:val="00037F83"/>
    <w:rsid w:val="000424DD"/>
    <w:rsid w:val="000453CF"/>
    <w:rsid w:val="000468D8"/>
    <w:rsid w:val="000477DA"/>
    <w:rsid w:val="00047C7B"/>
    <w:rsid w:val="00053AEE"/>
    <w:rsid w:val="00055ACC"/>
    <w:rsid w:val="00056B79"/>
    <w:rsid w:val="0005728A"/>
    <w:rsid w:val="000607E0"/>
    <w:rsid w:val="00064F48"/>
    <w:rsid w:val="000665D5"/>
    <w:rsid w:val="00066A34"/>
    <w:rsid w:val="000670F3"/>
    <w:rsid w:val="00070EE3"/>
    <w:rsid w:val="00071A93"/>
    <w:rsid w:val="00072DA4"/>
    <w:rsid w:val="0007381D"/>
    <w:rsid w:val="00083A8D"/>
    <w:rsid w:val="000853A7"/>
    <w:rsid w:val="00087E7E"/>
    <w:rsid w:val="00090831"/>
    <w:rsid w:val="00090F2D"/>
    <w:rsid w:val="0009253A"/>
    <w:rsid w:val="00093581"/>
    <w:rsid w:val="00094376"/>
    <w:rsid w:val="00096D63"/>
    <w:rsid w:val="00097B9A"/>
    <w:rsid w:val="00097B9E"/>
    <w:rsid w:val="00097C59"/>
    <w:rsid w:val="000A1A79"/>
    <w:rsid w:val="000A1BB9"/>
    <w:rsid w:val="000A1C6C"/>
    <w:rsid w:val="000A2CA1"/>
    <w:rsid w:val="000A35A5"/>
    <w:rsid w:val="000A7503"/>
    <w:rsid w:val="000B0DA9"/>
    <w:rsid w:val="000B1148"/>
    <w:rsid w:val="000B1A1B"/>
    <w:rsid w:val="000B1C67"/>
    <w:rsid w:val="000B2D3D"/>
    <w:rsid w:val="000B392C"/>
    <w:rsid w:val="000B4579"/>
    <w:rsid w:val="000B50A7"/>
    <w:rsid w:val="000B59B9"/>
    <w:rsid w:val="000B6DFC"/>
    <w:rsid w:val="000B71A7"/>
    <w:rsid w:val="000C0A86"/>
    <w:rsid w:val="000C3EBA"/>
    <w:rsid w:val="000C44C7"/>
    <w:rsid w:val="000C4B43"/>
    <w:rsid w:val="000C706D"/>
    <w:rsid w:val="000C7951"/>
    <w:rsid w:val="000C7DBC"/>
    <w:rsid w:val="000D0DAF"/>
    <w:rsid w:val="000D3B27"/>
    <w:rsid w:val="000D478B"/>
    <w:rsid w:val="000D512C"/>
    <w:rsid w:val="000D5781"/>
    <w:rsid w:val="000D6E30"/>
    <w:rsid w:val="000E3599"/>
    <w:rsid w:val="000E4804"/>
    <w:rsid w:val="000E6B10"/>
    <w:rsid w:val="000E7C5C"/>
    <w:rsid w:val="000F0BE7"/>
    <w:rsid w:val="000F3F04"/>
    <w:rsid w:val="000F498F"/>
    <w:rsid w:val="000F7797"/>
    <w:rsid w:val="00100262"/>
    <w:rsid w:val="0010036D"/>
    <w:rsid w:val="00100AEC"/>
    <w:rsid w:val="0010175A"/>
    <w:rsid w:val="00102299"/>
    <w:rsid w:val="0010404D"/>
    <w:rsid w:val="00106483"/>
    <w:rsid w:val="0010773D"/>
    <w:rsid w:val="001116DA"/>
    <w:rsid w:val="00114696"/>
    <w:rsid w:val="00114881"/>
    <w:rsid w:val="001162A0"/>
    <w:rsid w:val="00116958"/>
    <w:rsid w:val="00117EC2"/>
    <w:rsid w:val="00117F7E"/>
    <w:rsid w:val="00121005"/>
    <w:rsid w:val="00121CC2"/>
    <w:rsid w:val="00121F6B"/>
    <w:rsid w:val="001229E9"/>
    <w:rsid w:val="00127BF5"/>
    <w:rsid w:val="00135A72"/>
    <w:rsid w:val="00136A50"/>
    <w:rsid w:val="00137240"/>
    <w:rsid w:val="0014054A"/>
    <w:rsid w:val="001412DF"/>
    <w:rsid w:val="00143919"/>
    <w:rsid w:val="00145761"/>
    <w:rsid w:val="00146176"/>
    <w:rsid w:val="00146509"/>
    <w:rsid w:val="001467FB"/>
    <w:rsid w:val="00147A26"/>
    <w:rsid w:val="00150D3C"/>
    <w:rsid w:val="001510D9"/>
    <w:rsid w:val="00152B20"/>
    <w:rsid w:val="00154C9D"/>
    <w:rsid w:val="001557BF"/>
    <w:rsid w:val="00155C57"/>
    <w:rsid w:val="001627A9"/>
    <w:rsid w:val="00163DCB"/>
    <w:rsid w:val="00165058"/>
    <w:rsid w:val="00167607"/>
    <w:rsid w:val="001676AE"/>
    <w:rsid w:val="00172BED"/>
    <w:rsid w:val="00175CAE"/>
    <w:rsid w:val="001767AE"/>
    <w:rsid w:val="001768AF"/>
    <w:rsid w:val="00180744"/>
    <w:rsid w:val="001812AB"/>
    <w:rsid w:val="0018195C"/>
    <w:rsid w:val="001821B2"/>
    <w:rsid w:val="00183158"/>
    <w:rsid w:val="00184172"/>
    <w:rsid w:val="001841C5"/>
    <w:rsid w:val="0018610C"/>
    <w:rsid w:val="00191391"/>
    <w:rsid w:val="001915BB"/>
    <w:rsid w:val="00192130"/>
    <w:rsid w:val="0019273D"/>
    <w:rsid w:val="0019540B"/>
    <w:rsid w:val="00195CAA"/>
    <w:rsid w:val="001963AA"/>
    <w:rsid w:val="001A1AA9"/>
    <w:rsid w:val="001A3388"/>
    <w:rsid w:val="001A3AD1"/>
    <w:rsid w:val="001A4894"/>
    <w:rsid w:val="001A6FC7"/>
    <w:rsid w:val="001B01A3"/>
    <w:rsid w:val="001B03B7"/>
    <w:rsid w:val="001B2D5B"/>
    <w:rsid w:val="001C0C32"/>
    <w:rsid w:val="001C2428"/>
    <w:rsid w:val="001C4B1F"/>
    <w:rsid w:val="001C6615"/>
    <w:rsid w:val="001D6147"/>
    <w:rsid w:val="001E1D78"/>
    <w:rsid w:val="001E384F"/>
    <w:rsid w:val="001E38E7"/>
    <w:rsid w:val="001E422E"/>
    <w:rsid w:val="001E48AB"/>
    <w:rsid w:val="001E6A8D"/>
    <w:rsid w:val="001E72AC"/>
    <w:rsid w:val="001E73E4"/>
    <w:rsid w:val="001F0503"/>
    <w:rsid w:val="001F10CC"/>
    <w:rsid w:val="001F21F3"/>
    <w:rsid w:val="001F2BF2"/>
    <w:rsid w:val="001F2E9E"/>
    <w:rsid w:val="001F3188"/>
    <w:rsid w:val="001F583D"/>
    <w:rsid w:val="001F63CE"/>
    <w:rsid w:val="00200ABF"/>
    <w:rsid w:val="002025A0"/>
    <w:rsid w:val="0020306A"/>
    <w:rsid w:val="00204028"/>
    <w:rsid w:val="0020554E"/>
    <w:rsid w:val="0021018F"/>
    <w:rsid w:val="00211FE4"/>
    <w:rsid w:val="00212C1D"/>
    <w:rsid w:val="00213AD4"/>
    <w:rsid w:val="00213C72"/>
    <w:rsid w:val="00214C5A"/>
    <w:rsid w:val="00216CDE"/>
    <w:rsid w:val="00216D17"/>
    <w:rsid w:val="002262D7"/>
    <w:rsid w:val="00231E3A"/>
    <w:rsid w:val="002338BA"/>
    <w:rsid w:val="00233B50"/>
    <w:rsid w:val="002344C9"/>
    <w:rsid w:val="00234917"/>
    <w:rsid w:val="002474FB"/>
    <w:rsid w:val="00251212"/>
    <w:rsid w:val="00253093"/>
    <w:rsid w:val="00253FF3"/>
    <w:rsid w:val="00254CC1"/>
    <w:rsid w:val="002551EF"/>
    <w:rsid w:val="002607FE"/>
    <w:rsid w:val="00262A51"/>
    <w:rsid w:val="00263C53"/>
    <w:rsid w:val="002652F8"/>
    <w:rsid w:val="00266B88"/>
    <w:rsid w:val="00267E42"/>
    <w:rsid w:val="0027155B"/>
    <w:rsid w:val="002718D9"/>
    <w:rsid w:val="00273F4D"/>
    <w:rsid w:val="00274806"/>
    <w:rsid w:val="00275845"/>
    <w:rsid w:val="002772E1"/>
    <w:rsid w:val="00282158"/>
    <w:rsid w:val="00283D04"/>
    <w:rsid w:val="00283DCC"/>
    <w:rsid w:val="0028585B"/>
    <w:rsid w:val="002876CF"/>
    <w:rsid w:val="00290373"/>
    <w:rsid w:val="00290CEA"/>
    <w:rsid w:val="00292E4A"/>
    <w:rsid w:val="0029480D"/>
    <w:rsid w:val="002A07F4"/>
    <w:rsid w:val="002A1878"/>
    <w:rsid w:val="002A26CD"/>
    <w:rsid w:val="002A6CFB"/>
    <w:rsid w:val="002A6FFB"/>
    <w:rsid w:val="002A7366"/>
    <w:rsid w:val="002B042F"/>
    <w:rsid w:val="002B0FEB"/>
    <w:rsid w:val="002B2931"/>
    <w:rsid w:val="002B2B80"/>
    <w:rsid w:val="002B594D"/>
    <w:rsid w:val="002B6D52"/>
    <w:rsid w:val="002B771D"/>
    <w:rsid w:val="002C0976"/>
    <w:rsid w:val="002C236C"/>
    <w:rsid w:val="002C2790"/>
    <w:rsid w:val="002C3A18"/>
    <w:rsid w:val="002C65DB"/>
    <w:rsid w:val="002D0383"/>
    <w:rsid w:val="002D0BBB"/>
    <w:rsid w:val="002D16B7"/>
    <w:rsid w:val="002D41EE"/>
    <w:rsid w:val="002D522F"/>
    <w:rsid w:val="002D52D3"/>
    <w:rsid w:val="002D65CF"/>
    <w:rsid w:val="002D7EDA"/>
    <w:rsid w:val="002E3A79"/>
    <w:rsid w:val="002E46A9"/>
    <w:rsid w:val="002E7D38"/>
    <w:rsid w:val="002F2904"/>
    <w:rsid w:val="002F4949"/>
    <w:rsid w:val="002F65C1"/>
    <w:rsid w:val="002F71C4"/>
    <w:rsid w:val="002F7AFA"/>
    <w:rsid w:val="002F7FC3"/>
    <w:rsid w:val="0030166E"/>
    <w:rsid w:val="00303043"/>
    <w:rsid w:val="00304062"/>
    <w:rsid w:val="00307B5B"/>
    <w:rsid w:val="003107B7"/>
    <w:rsid w:val="003107C3"/>
    <w:rsid w:val="00313D8C"/>
    <w:rsid w:val="003142B3"/>
    <w:rsid w:val="00317F81"/>
    <w:rsid w:val="003203F1"/>
    <w:rsid w:val="00320C8F"/>
    <w:rsid w:val="00321992"/>
    <w:rsid w:val="00322A43"/>
    <w:rsid w:val="003237AB"/>
    <w:rsid w:val="003237D0"/>
    <w:rsid w:val="00323F13"/>
    <w:rsid w:val="00325C26"/>
    <w:rsid w:val="00326CFC"/>
    <w:rsid w:val="0033136D"/>
    <w:rsid w:val="00332C0A"/>
    <w:rsid w:val="00337C40"/>
    <w:rsid w:val="00340559"/>
    <w:rsid w:val="00341D11"/>
    <w:rsid w:val="003430F4"/>
    <w:rsid w:val="00343734"/>
    <w:rsid w:val="00344386"/>
    <w:rsid w:val="00345BDE"/>
    <w:rsid w:val="00347140"/>
    <w:rsid w:val="003473DF"/>
    <w:rsid w:val="00347888"/>
    <w:rsid w:val="00347D92"/>
    <w:rsid w:val="0035022B"/>
    <w:rsid w:val="00352A88"/>
    <w:rsid w:val="0035321E"/>
    <w:rsid w:val="00353C51"/>
    <w:rsid w:val="00354772"/>
    <w:rsid w:val="00356C3D"/>
    <w:rsid w:val="00357DE1"/>
    <w:rsid w:val="00363A34"/>
    <w:rsid w:val="00365760"/>
    <w:rsid w:val="0036597A"/>
    <w:rsid w:val="0037060B"/>
    <w:rsid w:val="00371634"/>
    <w:rsid w:val="003722EF"/>
    <w:rsid w:val="00376212"/>
    <w:rsid w:val="00377F0E"/>
    <w:rsid w:val="00380601"/>
    <w:rsid w:val="00381119"/>
    <w:rsid w:val="00386B80"/>
    <w:rsid w:val="00387366"/>
    <w:rsid w:val="003901F2"/>
    <w:rsid w:val="00391297"/>
    <w:rsid w:val="00391F9D"/>
    <w:rsid w:val="00396F87"/>
    <w:rsid w:val="003971C8"/>
    <w:rsid w:val="003A1B17"/>
    <w:rsid w:val="003A42DB"/>
    <w:rsid w:val="003A43EC"/>
    <w:rsid w:val="003A6E91"/>
    <w:rsid w:val="003A772A"/>
    <w:rsid w:val="003B0BD9"/>
    <w:rsid w:val="003B2AA9"/>
    <w:rsid w:val="003B2DD1"/>
    <w:rsid w:val="003B2E21"/>
    <w:rsid w:val="003C00E8"/>
    <w:rsid w:val="003C0D48"/>
    <w:rsid w:val="003C320E"/>
    <w:rsid w:val="003C713D"/>
    <w:rsid w:val="003C790D"/>
    <w:rsid w:val="003D15E2"/>
    <w:rsid w:val="003D379D"/>
    <w:rsid w:val="003D4F2F"/>
    <w:rsid w:val="003D50B6"/>
    <w:rsid w:val="003E1137"/>
    <w:rsid w:val="003E3409"/>
    <w:rsid w:val="003E383E"/>
    <w:rsid w:val="003E6632"/>
    <w:rsid w:val="003E6FF8"/>
    <w:rsid w:val="003F143E"/>
    <w:rsid w:val="003F1787"/>
    <w:rsid w:val="003F30DF"/>
    <w:rsid w:val="003F6F7A"/>
    <w:rsid w:val="0040046A"/>
    <w:rsid w:val="00403D8E"/>
    <w:rsid w:val="00404EA3"/>
    <w:rsid w:val="00406A46"/>
    <w:rsid w:val="00410CC6"/>
    <w:rsid w:val="00411249"/>
    <w:rsid w:val="00411945"/>
    <w:rsid w:val="004121C1"/>
    <w:rsid w:val="00413565"/>
    <w:rsid w:val="00414EE5"/>
    <w:rsid w:val="0041537C"/>
    <w:rsid w:val="004176D6"/>
    <w:rsid w:val="00420D38"/>
    <w:rsid w:val="00422230"/>
    <w:rsid w:val="00422FE7"/>
    <w:rsid w:val="00425AF3"/>
    <w:rsid w:val="00427AD4"/>
    <w:rsid w:val="0043009B"/>
    <w:rsid w:val="004318CF"/>
    <w:rsid w:val="004328CE"/>
    <w:rsid w:val="004337BE"/>
    <w:rsid w:val="0043464E"/>
    <w:rsid w:val="004372CE"/>
    <w:rsid w:val="00440376"/>
    <w:rsid w:val="00441D8F"/>
    <w:rsid w:val="0044349E"/>
    <w:rsid w:val="0044382F"/>
    <w:rsid w:val="00447230"/>
    <w:rsid w:val="00451CF6"/>
    <w:rsid w:val="00452663"/>
    <w:rsid w:val="00452B4F"/>
    <w:rsid w:val="00454337"/>
    <w:rsid w:val="00455501"/>
    <w:rsid w:val="004556F1"/>
    <w:rsid w:val="0046099A"/>
    <w:rsid w:val="00463066"/>
    <w:rsid w:val="00464441"/>
    <w:rsid w:val="00466149"/>
    <w:rsid w:val="004661FE"/>
    <w:rsid w:val="004669B9"/>
    <w:rsid w:val="00470BB5"/>
    <w:rsid w:val="00471358"/>
    <w:rsid w:val="00472CA3"/>
    <w:rsid w:val="0047365C"/>
    <w:rsid w:val="00473ED2"/>
    <w:rsid w:val="0047405F"/>
    <w:rsid w:val="00475BE8"/>
    <w:rsid w:val="004768A6"/>
    <w:rsid w:val="00476A12"/>
    <w:rsid w:val="00476EA7"/>
    <w:rsid w:val="00481226"/>
    <w:rsid w:val="004832BE"/>
    <w:rsid w:val="00483D8A"/>
    <w:rsid w:val="004847CA"/>
    <w:rsid w:val="00485348"/>
    <w:rsid w:val="00485A20"/>
    <w:rsid w:val="00491E8D"/>
    <w:rsid w:val="004937DF"/>
    <w:rsid w:val="0049620C"/>
    <w:rsid w:val="004A073E"/>
    <w:rsid w:val="004A2859"/>
    <w:rsid w:val="004A353F"/>
    <w:rsid w:val="004A5675"/>
    <w:rsid w:val="004A69A9"/>
    <w:rsid w:val="004B06CD"/>
    <w:rsid w:val="004B486C"/>
    <w:rsid w:val="004B74C3"/>
    <w:rsid w:val="004C1182"/>
    <w:rsid w:val="004D26E5"/>
    <w:rsid w:val="004D3D32"/>
    <w:rsid w:val="004D4B49"/>
    <w:rsid w:val="004D754B"/>
    <w:rsid w:val="004D7D7A"/>
    <w:rsid w:val="004E003A"/>
    <w:rsid w:val="004E2EDE"/>
    <w:rsid w:val="004E3BB1"/>
    <w:rsid w:val="004E61BC"/>
    <w:rsid w:val="004E6CC2"/>
    <w:rsid w:val="004F1A8F"/>
    <w:rsid w:val="004F232A"/>
    <w:rsid w:val="004F304F"/>
    <w:rsid w:val="004F47D4"/>
    <w:rsid w:val="004F494E"/>
    <w:rsid w:val="004F4E09"/>
    <w:rsid w:val="004F7059"/>
    <w:rsid w:val="004F70F8"/>
    <w:rsid w:val="004F7D0A"/>
    <w:rsid w:val="0050106D"/>
    <w:rsid w:val="00501F34"/>
    <w:rsid w:val="005028D2"/>
    <w:rsid w:val="005036FE"/>
    <w:rsid w:val="0050534E"/>
    <w:rsid w:val="00511015"/>
    <w:rsid w:val="00511694"/>
    <w:rsid w:val="0051220D"/>
    <w:rsid w:val="005166DE"/>
    <w:rsid w:val="00517880"/>
    <w:rsid w:val="00517A23"/>
    <w:rsid w:val="00520175"/>
    <w:rsid w:val="00522A62"/>
    <w:rsid w:val="00523620"/>
    <w:rsid w:val="005250A5"/>
    <w:rsid w:val="005255FA"/>
    <w:rsid w:val="00525DB7"/>
    <w:rsid w:val="0052646A"/>
    <w:rsid w:val="0052701A"/>
    <w:rsid w:val="00530232"/>
    <w:rsid w:val="0053168A"/>
    <w:rsid w:val="005318D9"/>
    <w:rsid w:val="00533E63"/>
    <w:rsid w:val="00534E75"/>
    <w:rsid w:val="00536EA9"/>
    <w:rsid w:val="00537ED8"/>
    <w:rsid w:val="005402D8"/>
    <w:rsid w:val="00540C45"/>
    <w:rsid w:val="00540CCB"/>
    <w:rsid w:val="00541B12"/>
    <w:rsid w:val="005423A5"/>
    <w:rsid w:val="005428F2"/>
    <w:rsid w:val="00543C5C"/>
    <w:rsid w:val="00544B6D"/>
    <w:rsid w:val="005457E7"/>
    <w:rsid w:val="005507F4"/>
    <w:rsid w:val="005521E7"/>
    <w:rsid w:val="005552DE"/>
    <w:rsid w:val="00555EAD"/>
    <w:rsid w:val="005560EB"/>
    <w:rsid w:val="005573C4"/>
    <w:rsid w:val="00561178"/>
    <w:rsid w:val="00561EB6"/>
    <w:rsid w:val="00562E6B"/>
    <w:rsid w:val="005660ED"/>
    <w:rsid w:val="005668B3"/>
    <w:rsid w:val="00566ED5"/>
    <w:rsid w:val="00571780"/>
    <w:rsid w:val="00573102"/>
    <w:rsid w:val="00573197"/>
    <w:rsid w:val="00573CD8"/>
    <w:rsid w:val="00573DE4"/>
    <w:rsid w:val="00575321"/>
    <w:rsid w:val="00577DB7"/>
    <w:rsid w:val="00577F57"/>
    <w:rsid w:val="005803CA"/>
    <w:rsid w:val="00581B73"/>
    <w:rsid w:val="00583D79"/>
    <w:rsid w:val="005840BE"/>
    <w:rsid w:val="005842A8"/>
    <w:rsid w:val="00586579"/>
    <w:rsid w:val="00592834"/>
    <w:rsid w:val="00592EB3"/>
    <w:rsid w:val="0059315D"/>
    <w:rsid w:val="00593340"/>
    <w:rsid w:val="005956F5"/>
    <w:rsid w:val="005A17CE"/>
    <w:rsid w:val="005A3B9B"/>
    <w:rsid w:val="005A3BF8"/>
    <w:rsid w:val="005A641F"/>
    <w:rsid w:val="005A6D1E"/>
    <w:rsid w:val="005B05C6"/>
    <w:rsid w:val="005B0F19"/>
    <w:rsid w:val="005B1FB3"/>
    <w:rsid w:val="005B25E4"/>
    <w:rsid w:val="005B3CB3"/>
    <w:rsid w:val="005C04C7"/>
    <w:rsid w:val="005C11A4"/>
    <w:rsid w:val="005C2703"/>
    <w:rsid w:val="005C481E"/>
    <w:rsid w:val="005C4D5B"/>
    <w:rsid w:val="005D0942"/>
    <w:rsid w:val="005D22AB"/>
    <w:rsid w:val="005D4D7F"/>
    <w:rsid w:val="005E6FA5"/>
    <w:rsid w:val="005E715C"/>
    <w:rsid w:val="005E7D3A"/>
    <w:rsid w:val="005F08FC"/>
    <w:rsid w:val="005F2ABD"/>
    <w:rsid w:val="005F362B"/>
    <w:rsid w:val="005F3B43"/>
    <w:rsid w:val="005F52E3"/>
    <w:rsid w:val="005F595B"/>
    <w:rsid w:val="005F5E39"/>
    <w:rsid w:val="005F65B8"/>
    <w:rsid w:val="006020BC"/>
    <w:rsid w:val="00605EAB"/>
    <w:rsid w:val="00610026"/>
    <w:rsid w:val="00611D04"/>
    <w:rsid w:val="00614923"/>
    <w:rsid w:val="00615FF7"/>
    <w:rsid w:val="00616AE8"/>
    <w:rsid w:val="006173BA"/>
    <w:rsid w:val="00617D2C"/>
    <w:rsid w:val="006208B3"/>
    <w:rsid w:val="0062225F"/>
    <w:rsid w:val="00622C59"/>
    <w:rsid w:val="006254B1"/>
    <w:rsid w:val="00626220"/>
    <w:rsid w:val="00626D9A"/>
    <w:rsid w:val="006270F6"/>
    <w:rsid w:val="00627578"/>
    <w:rsid w:val="0063080A"/>
    <w:rsid w:val="0063089D"/>
    <w:rsid w:val="00630959"/>
    <w:rsid w:val="00632B6B"/>
    <w:rsid w:val="006366A0"/>
    <w:rsid w:val="00641214"/>
    <w:rsid w:val="006417F2"/>
    <w:rsid w:val="00643950"/>
    <w:rsid w:val="00643C10"/>
    <w:rsid w:val="0064660F"/>
    <w:rsid w:val="00650843"/>
    <w:rsid w:val="00650973"/>
    <w:rsid w:val="00653EF0"/>
    <w:rsid w:val="00654068"/>
    <w:rsid w:val="0065448B"/>
    <w:rsid w:val="006554ED"/>
    <w:rsid w:val="00657AA9"/>
    <w:rsid w:val="006611A8"/>
    <w:rsid w:val="00661AAC"/>
    <w:rsid w:val="006623C1"/>
    <w:rsid w:val="00662A60"/>
    <w:rsid w:val="00665AC0"/>
    <w:rsid w:val="00665D73"/>
    <w:rsid w:val="006675A8"/>
    <w:rsid w:val="0067348D"/>
    <w:rsid w:val="00675D7D"/>
    <w:rsid w:val="00675F0F"/>
    <w:rsid w:val="0068018E"/>
    <w:rsid w:val="00682663"/>
    <w:rsid w:val="00690058"/>
    <w:rsid w:val="00690134"/>
    <w:rsid w:val="00692556"/>
    <w:rsid w:val="00692A0D"/>
    <w:rsid w:val="00694964"/>
    <w:rsid w:val="00694C39"/>
    <w:rsid w:val="006A05D7"/>
    <w:rsid w:val="006A15E4"/>
    <w:rsid w:val="006A1732"/>
    <w:rsid w:val="006A36D9"/>
    <w:rsid w:val="006A36F8"/>
    <w:rsid w:val="006A52D4"/>
    <w:rsid w:val="006B1672"/>
    <w:rsid w:val="006B267E"/>
    <w:rsid w:val="006B4015"/>
    <w:rsid w:val="006B6B06"/>
    <w:rsid w:val="006C02C6"/>
    <w:rsid w:val="006C0B33"/>
    <w:rsid w:val="006C1D6F"/>
    <w:rsid w:val="006C22F0"/>
    <w:rsid w:val="006C2884"/>
    <w:rsid w:val="006C2E1F"/>
    <w:rsid w:val="006C469D"/>
    <w:rsid w:val="006C6532"/>
    <w:rsid w:val="006D15C9"/>
    <w:rsid w:val="006D1BBD"/>
    <w:rsid w:val="006D467C"/>
    <w:rsid w:val="006D5EFE"/>
    <w:rsid w:val="006D714F"/>
    <w:rsid w:val="006D7B63"/>
    <w:rsid w:val="006D7DF9"/>
    <w:rsid w:val="006E2FA8"/>
    <w:rsid w:val="006E31A5"/>
    <w:rsid w:val="006E58FA"/>
    <w:rsid w:val="006E5FBE"/>
    <w:rsid w:val="006F06C8"/>
    <w:rsid w:val="006F1329"/>
    <w:rsid w:val="006F17D3"/>
    <w:rsid w:val="006F18C6"/>
    <w:rsid w:val="006F260B"/>
    <w:rsid w:val="006F299E"/>
    <w:rsid w:val="006F5EAB"/>
    <w:rsid w:val="00701A97"/>
    <w:rsid w:val="00702AC5"/>
    <w:rsid w:val="00703827"/>
    <w:rsid w:val="007069E7"/>
    <w:rsid w:val="00706C4B"/>
    <w:rsid w:val="00707DC4"/>
    <w:rsid w:val="00707E76"/>
    <w:rsid w:val="00710F63"/>
    <w:rsid w:val="00715260"/>
    <w:rsid w:val="0071579A"/>
    <w:rsid w:val="00715DCA"/>
    <w:rsid w:val="0071676D"/>
    <w:rsid w:val="00716FDA"/>
    <w:rsid w:val="007173A3"/>
    <w:rsid w:val="00717950"/>
    <w:rsid w:val="00720A59"/>
    <w:rsid w:val="00722943"/>
    <w:rsid w:val="00722AEB"/>
    <w:rsid w:val="00723FD7"/>
    <w:rsid w:val="00724DF3"/>
    <w:rsid w:val="007259F3"/>
    <w:rsid w:val="00733662"/>
    <w:rsid w:val="0073372A"/>
    <w:rsid w:val="0073587A"/>
    <w:rsid w:val="007413BD"/>
    <w:rsid w:val="00742535"/>
    <w:rsid w:val="00745815"/>
    <w:rsid w:val="00746871"/>
    <w:rsid w:val="00746B76"/>
    <w:rsid w:val="0074707F"/>
    <w:rsid w:val="00747F86"/>
    <w:rsid w:val="007551DA"/>
    <w:rsid w:val="0075526F"/>
    <w:rsid w:val="00755400"/>
    <w:rsid w:val="00760AAF"/>
    <w:rsid w:val="00760B68"/>
    <w:rsid w:val="00763737"/>
    <w:rsid w:val="00765B88"/>
    <w:rsid w:val="00765CFC"/>
    <w:rsid w:val="00767193"/>
    <w:rsid w:val="007679F9"/>
    <w:rsid w:val="0077017B"/>
    <w:rsid w:val="007706A4"/>
    <w:rsid w:val="007711F7"/>
    <w:rsid w:val="007725AD"/>
    <w:rsid w:val="00772AA5"/>
    <w:rsid w:val="00775924"/>
    <w:rsid w:val="00775FE0"/>
    <w:rsid w:val="00776F77"/>
    <w:rsid w:val="00780200"/>
    <w:rsid w:val="00780785"/>
    <w:rsid w:val="00783806"/>
    <w:rsid w:val="007841B8"/>
    <w:rsid w:val="007855CE"/>
    <w:rsid w:val="00786BC9"/>
    <w:rsid w:val="00787247"/>
    <w:rsid w:val="00790725"/>
    <w:rsid w:val="00792E88"/>
    <w:rsid w:val="007954CE"/>
    <w:rsid w:val="00796B79"/>
    <w:rsid w:val="007A063B"/>
    <w:rsid w:val="007A4FDD"/>
    <w:rsid w:val="007A7286"/>
    <w:rsid w:val="007A7890"/>
    <w:rsid w:val="007B0580"/>
    <w:rsid w:val="007B1104"/>
    <w:rsid w:val="007B13FC"/>
    <w:rsid w:val="007B19F6"/>
    <w:rsid w:val="007B435F"/>
    <w:rsid w:val="007B48CD"/>
    <w:rsid w:val="007B630E"/>
    <w:rsid w:val="007B669C"/>
    <w:rsid w:val="007C0FE1"/>
    <w:rsid w:val="007C10FC"/>
    <w:rsid w:val="007C1F98"/>
    <w:rsid w:val="007C2309"/>
    <w:rsid w:val="007C2BFE"/>
    <w:rsid w:val="007C4709"/>
    <w:rsid w:val="007C68AE"/>
    <w:rsid w:val="007D02A6"/>
    <w:rsid w:val="007D099E"/>
    <w:rsid w:val="007D39FB"/>
    <w:rsid w:val="007D638E"/>
    <w:rsid w:val="007D6998"/>
    <w:rsid w:val="007D6D34"/>
    <w:rsid w:val="007D76BE"/>
    <w:rsid w:val="007E1F0E"/>
    <w:rsid w:val="007E4364"/>
    <w:rsid w:val="007E4E1D"/>
    <w:rsid w:val="007E6F7E"/>
    <w:rsid w:val="007F02C4"/>
    <w:rsid w:val="007F1E8B"/>
    <w:rsid w:val="007F304F"/>
    <w:rsid w:val="007F485F"/>
    <w:rsid w:val="008009E4"/>
    <w:rsid w:val="0080328C"/>
    <w:rsid w:val="008104AE"/>
    <w:rsid w:val="00811C7D"/>
    <w:rsid w:val="00811E0F"/>
    <w:rsid w:val="00811F2E"/>
    <w:rsid w:val="0081363B"/>
    <w:rsid w:val="00816082"/>
    <w:rsid w:val="00816BCA"/>
    <w:rsid w:val="00816EDC"/>
    <w:rsid w:val="00817388"/>
    <w:rsid w:val="00825817"/>
    <w:rsid w:val="008258E8"/>
    <w:rsid w:val="008260AC"/>
    <w:rsid w:val="00826AD6"/>
    <w:rsid w:val="008276E9"/>
    <w:rsid w:val="00827D22"/>
    <w:rsid w:val="00830160"/>
    <w:rsid w:val="00830722"/>
    <w:rsid w:val="00830E11"/>
    <w:rsid w:val="008408AE"/>
    <w:rsid w:val="008425F2"/>
    <w:rsid w:val="00843508"/>
    <w:rsid w:val="008501F0"/>
    <w:rsid w:val="00850B14"/>
    <w:rsid w:val="00850D2A"/>
    <w:rsid w:val="008512D1"/>
    <w:rsid w:val="00855EF6"/>
    <w:rsid w:val="00856455"/>
    <w:rsid w:val="00857403"/>
    <w:rsid w:val="00857DB5"/>
    <w:rsid w:val="00861394"/>
    <w:rsid w:val="00862C5F"/>
    <w:rsid w:val="008637AB"/>
    <w:rsid w:val="00864499"/>
    <w:rsid w:val="00865CB9"/>
    <w:rsid w:val="00867E2C"/>
    <w:rsid w:val="0087017E"/>
    <w:rsid w:val="008704A6"/>
    <w:rsid w:val="008704BC"/>
    <w:rsid w:val="0087359C"/>
    <w:rsid w:val="00874393"/>
    <w:rsid w:val="008748CD"/>
    <w:rsid w:val="00875CE0"/>
    <w:rsid w:val="00880443"/>
    <w:rsid w:val="00881063"/>
    <w:rsid w:val="00881BBA"/>
    <w:rsid w:val="00881CEF"/>
    <w:rsid w:val="0088247B"/>
    <w:rsid w:val="0088606A"/>
    <w:rsid w:val="008865A6"/>
    <w:rsid w:val="008918D7"/>
    <w:rsid w:val="00891AC9"/>
    <w:rsid w:val="008970F0"/>
    <w:rsid w:val="008A032D"/>
    <w:rsid w:val="008A0E5B"/>
    <w:rsid w:val="008A1CFE"/>
    <w:rsid w:val="008A260E"/>
    <w:rsid w:val="008A27C7"/>
    <w:rsid w:val="008A2D9D"/>
    <w:rsid w:val="008A4C80"/>
    <w:rsid w:val="008A53C2"/>
    <w:rsid w:val="008B08F2"/>
    <w:rsid w:val="008B0EBB"/>
    <w:rsid w:val="008B133E"/>
    <w:rsid w:val="008B1A9F"/>
    <w:rsid w:val="008B2C70"/>
    <w:rsid w:val="008B3920"/>
    <w:rsid w:val="008B3D32"/>
    <w:rsid w:val="008B4A94"/>
    <w:rsid w:val="008B4FE2"/>
    <w:rsid w:val="008B7C09"/>
    <w:rsid w:val="008C2A4E"/>
    <w:rsid w:val="008C32CC"/>
    <w:rsid w:val="008C34D8"/>
    <w:rsid w:val="008C72D3"/>
    <w:rsid w:val="008C7A9C"/>
    <w:rsid w:val="008D0DB6"/>
    <w:rsid w:val="008D1DA7"/>
    <w:rsid w:val="008D52C7"/>
    <w:rsid w:val="008D5999"/>
    <w:rsid w:val="008D672E"/>
    <w:rsid w:val="008D7C87"/>
    <w:rsid w:val="008E013C"/>
    <w:rsid w:val="008E0403"/>
    <w:rsid w:val="008E1684"/>
    <w:rsid w:val="008E5A60"/>
    <w:rsid w:val="008F35F5"/>
    <w:rsid w:val="008F428D"/>
    <w:rsid w:val="008F4F2D"/>
    <w:rsid w:val="008F707C"/>
    <w:rsid w:val="00900B6A"/>
    <w:rsid w:val="00901444"/>
    <w:rsid w:val="00901AF5"/>
    <w:rsid w:val="009050B5"/>
    <w:rsid w:val="009073E5"/>
    <w:rsid w:val="009131F5"/>
    <w:rsid w:val="009136DE"/>
    <w:rsid w:val="009141EF"/>
    <w:rsid w:val="0091421F"/>
    <w:rsid w:val="00914331"/>
    <w:rsid w:val="0091455C"/>
    <w:rsid w:val="009149E9"/>
    <w:rsid w:val="00914BFA"/>
    <w:rsid w:val="00916BE8"/>
    <w:rsid w:val="00916F60"/>
    <w:rsid w:val="0091776D"/>
    <w:rsid w:val="009209B3"/>
    <w:rsid w:val="00920B28"/>
    <w:rsid w:val="0092159C"/>
    <w:rsid w:val="00921BB5"/>
    <w:rsid w:val="009300CA"/>
    <w:rsid w:val="009310B3"/>
    <w:rsid w:val="009314AF"/>
    <w:rsid w:val="00933DC2"/>
    <w:rsid w:val="00934313"/>
    <w:rsid w:val="009345B7"/>
    <w:rsid w:val="009345D7"/>
    <w:rsid w:val="009358B1"/>
    <w:rsid w:val="0093743A"/>
    <w:rsid w:val="00937EB0"/>
    <w:rsid w:val="00940DAD"/>
    <w:rsid w:val="00941E0D"/>
    <w:rsid w:val="00942418"/>
    <w:rsid w:val="009427CA"/>
    <w:rsid w:val="00943A6B"/>
    <w:rsid w:val="00943AC3"/>
    <w:rsid w:val="00950169"/>
    <w:rsid w:val="00951BAB"/>
    <w:rsid w:val="009530DA"/>
    <w:rsid w:val="00954363"/>
    <w:rsid w:val="00954A82"/>
    <w:rsid w:val="00954C83"/>
    <w:rsid w:val="00955A25"/>
    <w:rsid w:val="009633AE"/>
    <w:rsid w:val="0096612E"/>
    <w:rsid w:val="00966FD9"/>
    <w:rsid w:val="00970E7F"/>
    <w:rsid w:val="0097177B"/>
    <w:rsid w:val="009731F6"/>
    <w:rsid w:val="00974F33"/>
    <w:rsid w:val="009753CF"/>
    <w:rsid w:val="0097575B"/>
    <w:rsid w:val="009777D9"/>
    <w:rsid w:val="00977ECA"/>
    <w:rsid w:val="009822E6"/>
    <w:rsid w:val="0098255B"/>
    <w:rsid w:val="0098465A"/>
    <w:rsid w:val="00986D05"/>
    <w:rsid w:val="0098711E"/>
    <w:rsid w:val="0099130C"/>
    <w:rsid w:val="00995960"/>
    <w:rsid w:val="0099737C"/>
    <w:rsid w:val="009A04AB"/>
    <w:rsid w:val="009A229A"/>
    <w:rsid w:val="009A30D2"/>
    <w:rsid w:val="009A5D98"/>
    <w:rsid w:val="009A7AEA"/>
    <w:rsid w:val="009B2A0E"/>
    <w:rsid w:val="009B2BE9"/>
    <w:rsid w:val="009B427E"/>
    <w:rsid w:val="009B483B"/>
    <w:rsid w:val="009B48D9"/>
    <w:rsid w:val="009B65B4"/>
    <w:rsid w:val="009C1DBC"/>
    <w:rsid w:val="009C45B1"/>
    <w:rsid w:val="009C673E"/>
    <w:rsid w:val="009C7E12"/>
    <w:rsid w:val="009D120B"/>
    <w:rsid w:val="009D20D5"/>
    <w:rsid w:val="009D43DC"/>
    <w:rsid w:val="009D46D1"/>
    <w:rsid w:val="009D4998"/>
    <w:rsid w:val="009D5B95"/>
    <w:rsid w:val="009D65F7"/>
    <w:rsid w:val="009D67C4"/>
    <w:rsid w:val="009D6B58"/>
    <w:rsid w:val="009E1F07"/>
    <w:rsid w:val="009E3675"/>
    <w:rsid w:val="009E3D15"/>
    <w:rsid w:val="009E48F3"/>
    <w:rsid w:val="009E4C13"/>
    <w:rsid w:val="009E4F7B"/>
    <w:rsid w:val="009E4FF8"/>
    <w:rsid w:val="009E50BE"/>
    <w:rsid w:val="009E5664"/>
    <w:rsid w:val="009E56DF"/>
    <w:rsid w:val="009F0357"/>
    <w:rsid w:val="009F1519"/>
    <w:rsid w:val="009F2D5E"/>
    <w:rsid w:val="009F61E9"/>
    <w:rsid w:val="009F6579"/>
    <w:rsid w:val="009F6622"/>
    <w:rsid w:val="00A01827"/>
    <w:rsid w:val="00A01831"/>
    <w:rsid w:val="00A03D96"/>
    <w:rsid w:val="00A04DAD"/>
    <w:rsid w:val="00A06040"/>
    <w:rsid w:val="00A07624"/>
    <w:rsid w:val="00A12F83"/>
    <w:rsid w:val="00A15240"/>
    <w:rsid w:val="00A163D2"/>
    <w:rsid w:val="00A21392"/>
    <w:rsid w:val="00A24F2C"/>
    <w:rsid w:val="00A2677B"/>
    <w:rsid w:val="00A27E7D"/>
    <w:rsid w:val="00A31A37"/>
    <w:rsid w:val="00A32909"/>
    <w:rsid w:val="00A334EA"/>
    <w:rsid w:val="00A361E8"/>
    <w:rsid w:val="00A37032"/>
    <w:rsid w:val="00A3703F"/>
    <w:rsid w:val="00A375C8"/>
    <w:rsid w:val="00A37CAC"/>
    <w:rsid w:val="00A4186A"/>
    <w:rsid w:val="00A420D3"/>
    <w:rsid w:val="00A4244A"/>
    <w:rsid w:val="00A42D8F"/>
    <w:rsid w:val="00A43482"/>
    <w:rsid w:val="00A435EC"/>
    <w:rsid w:val="00A446CA"/>
    <w:rsid w:val="00A45345"/>
    <w:rsid w:val="00A45525"/>
    <w:rsid w:val="00A45CF3"/>
    <w:rsid w:val="00A4762B"/>
    <w:rsid w:val="00A507D9"/>
    <w:rsid w:val="00A5128F"/>
    <w:rsid w:val="00A532A5"/>
    <w:rsid w:val="00A55A37"/>
    <w:rsid w:val="00A5617F"/>
    <w:rsid w:val="00A5662D"/>
    <w:rsid w:val="00A578BA"/>
    <w:rsid w:val="00A57986"/>
    <w:rsid w:val="00A653AC"/>
    <w:rsid w:val="00A6616D"/>
    <w:rsid w:val="00A6707C"/>
    <w:rsid w:val="00A679EE"/>
    <w:rsid w:val="00A70007"/>
    <w:rsid w:val="00A71AA0"/>
    <w:rsid w:val="00A71C3B"/>
    <w:rsid w:val="00A742C5"/>
    <w:rsid w:val="00A750EF"/>
    <w:rsid w:val="00A80AEB"/>
    <w:rsid w:val="00A818BB"/>
    <w:rsid w:val="00A8352F"/>
    <w:rsid w:val="00A8486D"/>
    <w:rsid w:val="00A85335"/>
    <w:rsid w:val="00A862AF"/>
    <w:rsid w:val="00A876AD"/>
    <w:rsid w:val="00A87932"/>
    <w:rsid w:val="00A87A3F"/>
    <w:rsid w:val="00A91A70"/>
    <w:rsid w:val="00A950BC"/>
    <w:rsid w:val="00A9532D"/>
    <w:rsid w:val="00A97115"/>
    <w:rsid w:val="00A9775D"/>
    <w:rsid w:val="00AA036D"/>
    <w:rsid w:val="00AA2C63"/>
    <w:rsid w:val="00AA5108"/>
    <w:rsid w:val="00AA5B51"/>
    <w:rsid w:val="00AA5FB7"/>
    <w:rsid w:val="00AA615D"/>
    <w:rsid w:val="00AB094D"/>
    <w:rsid w:val="00AB2CA3"/>
    <w:rsid w:val="00AB509A"/>
    <w:rsid w:val="00AB56B2"/>
    <w:rsid w:val="00AB58BD"/>
    <w:rsid w:val="00AB5E5F"/>
    <w:rsid w:val="00AB65FB"/>
    <w:rsid w:val="00AB74EC"/>
    <w:rsid w:val="00AC15B0"/>
    <w:rsid w:val="00AC523F"/>
    <w:rsid w:val="00AC52AA"/>
    <w:rsid w:val="00AC5E0F"/>
    <w:rsid w:val="00AC6149"/>
    <w:rsid w:val="00AC63A6"/>
    <w:rsid w:val="00AD0D7D"/>
    <w:rsid w:val="00AD481E"/>
    <w:rsid w:val="00AD6F11"/>
    <w:rsid w:val="00AD7E36"/>
    <w:rsid w:val="00AD7EE0"/>
    <w:rsid w:val="00AE03C6"/>
    <w:rsid w:val="00AE0D68"/>
    <w:rsid w:val="00AE225B"/>
    <w:rsid w:val="00AE2CAF"/>
    <w:rsid w:val="00AE32C4"/>
    <w:rsid w:val="00AE359E"/>
    <w:rsid w:val="00AE494C"/>
    <w:rsid w:val="00AE5E74"/>
    <w:rsid w:val="00AE6CD8"/>
    <w:rsid w:val="00AE6EE7"/>
    <w:rsid w:val="00AF2DD0"/>
    <w:rsid w:val="00AF37B5"/>
    <w:rsid w:val="00AF3D1C"/>
    <w:rsid w:val="00AF470F"/>
    <w:rsid w:val="00AF4E26"/>
    <w:rsid w:val="00AF50D3"/>
    <w:rsid w:val="00AF549C"/>
    <w:rsid w:val="00AF7EC9"/>
    <w:rsid w:val="00B01CD3"/>
    <w:rsid w:val="00B01CDA"/>
    <w:rsid w:val="00B04061"/>
    <w:rsid w:val="00B048B6"/>
    <w:rsid w:val="00B04A6A"/>
    <w:rsid w:val="00B05701"/>
    <w:rsid w:val="00B05BAF"/>
    <w:rsid w:val="00B0604A"/>
    <w:rsid w:val="00B064CB"/>
    <w:rsid w:val="00B172D7"/>
    <w:rsid w:val="00B230B1"/>
    <w:rsid w:val="00B25D83"/>
    <w:rsid w:val="00B25DD9"/>
    <w:rsid w:val="00B26F05"/>
    <w:rsid w:val="00B27FD2"/>
    <w:rsid w:val="00B31657"/>
    <w:rsid w:val="00B35904"/>
    <w:rsid w:val="00B374D7"/>
    <w:rsid w:val="00B406BE"/>
    <w:rsid w:val="00B414FF"/>
    <w:rsid w:val="00B531ED"/>
    <w:rsid w:val="00B538FD"/>
    <w:rsid w:val="00B54828"/>
    <w:rsid w:val="00B54E5F"/>
    <w:rsid w:val="00B54F86"/>
    <w:rsid w:val="00B5576B"/>
    <w:rsid w:val="00B67CD8"/>
    <w:rsid w:val="00B70A10"/>
    <w:rsid w:val="00B71331"/>
    <w:rsid w:val="00B716B9"/>
    <w:rsid w:val="00B72F0C"/>
    <w:rsid w:val="00B739A1"/>
    <w:rsid w:val="00B73E55"/>
    <w:rsid w:val="00B74DEC"/>
    <w:rsid w:val="00B7629E"/>
    <w:rsid w:val="00B77F3E"/>
    <w:rsid w:val="00B80FA5"/>
    <w:rsid w:val="00B82ADC"/>
    <w:rsid w:val="00B832FD"/>
    <w:rsid w:val="00B83AC3"/>
    <w:rsid w:val="00B84989"/>
    <w:rsid w:val="00B85927"/>
    <w:rsid w:val="00B87479"/>
    <w:rsid w:val="00B90CFD"/>
    <w:rsid w:val="00B91F28"/>
    <w:rsid w:val="00B93954"/>
    <w:rsid w:val="00B947B5"/>
    <w:rsid w:val="00B970FE"/>
    <w:rsid w:val="00B971D8"/>
    <w:rsid w:val="00BA1009"/>
    <w:rsid w:val="00BA1280"/>
    <w:rsid w:val="00BA1722"/>
    <w:rsid w:val="00BA550A"/>
    <w:rsid w:val="00BA555B"/>
    <w:rsid w:val="00BA5AF1"/>
    <w:rsid w:val="00BA6101"/>
    <w:rsid w:val="00BA7566"/>
    <w:rsid w:val="00BA774A"/>
    <w:rsid w:val="00BB0508"/>
    <w:rsid w:val="00BB29BC"/>
    <w:rsid w:val="00BB2ACE"/>
    <w:rsid w:val="00BB312F"/>
    <w:rsid w:val="00BB44E7"/>
    <w:rsid w:val="00BB65AB"/>
    <w:rsid w:val="00BB6A88"/>
    <w:rsid w:val="00BB718F"/>
    <w:rsid w:val="00BC0AF1"/>
    <w:rsid w:val="00BC0BE5"/>
    <w:rsid w:val="00BC1BEB"/>
    <w:rsid w:val="00BC3266"/>
    <w:rsid w:val="00BC5C5C"/>
    <w:rsid w:val="00BC78A0"/>
    <w:rsid w:val="00BD1024"/>
    <w:rsid w:val="00BD1FAC"/>
    <w:rsid w:val="00BD21DF"/>
    <w:rsid w:val="00BD3CC5"/>
    <w:rsid w:val="00BD5E48"/>
    <w:rsid w:val="00BD6F99"/>
    <w:rsid w:val="00BE1E40"/>
    <w:rsid w:val="00BE1F61"/>
    <w:rsid w:val="00BE3846"/>
    <w:rsid w:val="00BE55F0"/>
    <w:rsid w:val="00BE5C20"/>
    <w:rsid w:val="00BE5FBE"/>
    <w:rsid w:val="00BE6DFF"/>
    <w:rsid w:val="00BE77FF"/>
    <w:rsid w:val="00BF01B9"/>
    <w:rsid w:val="00BF0C37"/>
    <w:rsid w:val="00BF0E89"/>
    <w:rsid w:val="00BF2294"/>
    <w:rsid w:val="00BF2ADA"/>
    <w:rsid w:val="00BF3D63"/>
    <w:rsid w:val="00BF3E33"/>
    <w:rsid w:val="00BF4953"/>
    <w:rsid w:val="00BF5986"/>
    <w:rsid w:val="00BF6729"/>
    <w:rsid w:val="00BF7584"/>
    <w:rsid w:val="00BF7BF2"/>
    <w:rsid w:val="00C000BC"/>
    <w:rsid w:val="00C02561"/>
    <w:rsid w:val="00C028BF"/>
    <w:rsid w:val="00C03629"/>
    <w:rsid w:val="00C041F6"/>
    <w:rsid w:val="00C04691"/>
    <w:rsid w:val="00C11534"/>
    <w:rsid w:val="00C11AC0"/>
    <w:rsid w:val="00C12107"/>
    <w:rsid w:val="00C12AC7"/>
    <w:rsid w:val="00C13E12"/>
    <w:rsid w:val="00C173BF"/>
    <w:rsid w:val="00C22C49"/>
    <w:rsid w:val="00C22CDC"/>
    <w:rsid w:val="00C261E5"/>
    <w:rsid w:val="00C26954"/>
    <w:rsid w:val="00C30395"/>
    <w:rsid w:val="00C326A0"/>
    <w:rsid w:val="00C32CE3"/>
    <w:rsid w:val="00C3377D"/>
    <w:rsid w:val="00C415BF"/>
    <w:rsid w:val="00C42E24"/>
    <w:rsid w:val="00C45565"/>
    <w:rsid w:val="00C46884"/>
    <w:rsid w:val="00C46C95"/>
    <w:rsid w:val="00C472DE"/>
    <w:rsid w:val="00C47509"/>
    <w:rsid w:val="00C47B90"/>
    <w:rsid w:val="00C47D4F"/>
    <w:rsid w:val="00C509A1"/>
    <w:rsid w:val="00C55181"/>
    <w:rsid w:val="00C56026"/>
    <w:rsid w:val="00C56374"/>
    <w:rsid w:val="00C5747F"/>
    <w:rsid w:val="00C612F4"/>
    <w:rsid w:val="00C6258A"/>
    <w:rsid w:val="00C6622F"/>
    <w:rsid w:val="00C66814"/>
    <w:rsid w:val="00C67B7C"/>
    <w:rsid w:val="00C71218"/>
    <w:rsid w:val="00C72130"/>
    <w:rsid w:val="00C73438"/>
    <w:rsid w:val="00C73568"/>
    <w:rsid w:val="00C73B49"/>
    <w:rsid w:val="00C767D1"/>
    <w:rsid w:val="00C777D1"/>
    <w:rsid w:val="00C83FBD"/>
    <w:rsid w:val="00C84BA1"/>
    <w:rsid w:val="00C8501D"/>
    <w:rsid w:val="00C8509C"/>
    <w:rsid w:val="00C87E2C"/>
    <w:rsid w:val="00C907A4"/>
    <w:rsid w:val="00C90A36"/>
    <w:rsid w:val="00C916EA"/>
    <w:rsid w:val="00CA602D"/>
    <w:rsid w:val="00CA6C71"/>
    <w:rsid w:val="00CA7BAF"/>
    <w:rsid w:val="00CA7BB0"/>
    <w:rsid w:val="00CB3F07"/>
    <w:rsid w:val="00CB5E3F"/>
    <w:rsid w:val="00CB6B7E"/>
    <w:rsid w:val="00CB7A32"/>
    <w:rsid w:val="00CB7C62"/>
    <w:rsid w:val="00CC0501"/>
    <w:rsid w:val="00CC3627"/>
    <w:rsid w:val="00CC5C6A"/>
    <w:rsid w:val="00CC627D"/>
    <w:rsid w:val="00CC6D8A"/>
    <w:rsid w:val="00CC73CB"/>
    <w:rsid w:val="00CD088E"/>
    <w:rsid w:val="00CD11C7"/>
    <w:rsid w:val="00CD1285"/>
    <w:rsid w:val="00CD6C2D"/>
    <w:rsid w:val="00CD7484"/>
    <w:rsid w:val="00CD7C6E"/>
    <w:rsid w:val="00CE1525"/>
    <w:rsid w:val="00CE1A10"/>
    <w:rsid w:val="00CE1B11"/>
    <w:rsid w:val="00CE22EC"/>
    <w:rsid w:val="00CE28F9"/>
    <w:rsid w:val="00CE2D51"/>
    <w:rsid w:val="00CE5C0B"/>
    <w:rsid w:val="00CE6EA9"/>
    <w:rsid w:val="00CE7D1E"/>
    <w:rsid w:val="00CF47F0"/>
    <w:rsid w:val="00CF5DE2"/>
    <w:rsid w:val="00CF6165"/>
    <w:rsid w:val="00CF6EAB"/>
    <w:rsid w:val="00D0015A"/>
    <w:rsid w:val="00D003D3"/>
    <w:rsid w:val="00D02277"/>
    <w:rsid w:val="00D0340A"/>
    <w:rsid w:val="00D04B64"/>
    <w:rsid w:val="00D10C3D"/>
    <w:rsid w:val="00D10FE0"/>
    <w:rsid w:val="00D126A0"/>
    <w:rsid w:val="00D14634"/>
    <w:rsid w:val="00D14958"/>
    <w:rsid w:val="00D15024"/>
    <w:rsid w:val="00D15CBE"/>
    <w:rsid w:val="00D21989"/>
    <w:rsid w:val="00D21E27"/>
    <w:rsid w:val="00D22258"/>
    <w:rsid w:val="00D25478"/>
    <w:rsid w:val="00D27F28"/>
    <w:rsid w:val="00D32CB2"/>
    <w:rsid w:val="00D3481A"/>
    <w:rsid w:val="00D34BA4"/>
    <w:rsid w:val="00D36406"/>
    <w:rsid w:val="00D375A8"/>
    <w:rsid w:val="00D43FC7"/>
    <w:rsid w:val="00D453C2"/>
    <w:rsid w:val="00D503B7"/>
    <w:rsid w:val="00D5276A"/>
    <w:rsid w:val="00D603DE"/>
    <w:rsid w:val="00D60ADC"/>
    <w:rsid w:val="00D60BDE"/>
    <w:rsid w:val="00D62531"/>
    <w:rsid w:val="00D62C29"/>
    <w:rsid w:val="00D6508A"/>
    <w:rsid w:val="00D67408"/>
    <w:rsid w:val="00D71F02"/>
    <w:rsid w:val="00D74853"/>
    <w:rsid w:val="00D74E04"/>
    <w:rsid w:val="00D75D84"/>
    <w:rsid w:val="00D76E6B"/>
    <w:rsid w:val="00D7777E"/>
    <w:rsid w:val="00D80523"/>
    <w:rsid w:val="00D84701"/>
    <w:rsid w:val="00D850D7"/>
    <w:rsid w:val="00D862DF"/>
    <w:rsid w:val="00D86A1F"/>
    <w:rsid w:val="00D91354"/>
    <w:rsid w:val="00D932C4"/>
    <w:rsid w:val="00D944F5"/>
    <w:rsid w:val="00D95A77"/>
    <w:rsid w:val="00D96941"/>
    <w:rsid w:val="00D96FC6"/>
    <w:rsid w:val="00D97516"/>
    <w:rsid w:val="00DA1435"/>
    <w:rsid w:val="00DA1A2E"/>
    <w:rsid w:val="00DA1F30"/>
    <w:rsid w:val="00DA2997"/>
    <w:rsid w:val="00DA2BEF"/>
    <w:rsid w:val="00DA3E8D"/>
    <w:rsid w:val="00DA5683"/>
    <w:rsid w:val="00DB0072"/>
    <w:rsid w:val="00DB00B5"/>
    <w:rsid w:val="00DB00DD"/>
    <w:rsid w:val="00DB0C36"/>
    <w:rsid w:val="00DB21CA"/>
    <w:rsid w:val="00DB426A"/>
    <w:rsid w:val="00DB4296"/>
    <w:rsid w:val="00DB5A96"/>
    <w:rsid w:val="00DB7655"/>
    <w:rsid w:val="00DC159B"/>
    <w:rsid w:val="00DC26F9"/>
    <w:rsid w:val="00DC28D0"/>
    <w:rsid w:val="00DC4204"/>
    <w:rsid w:val="00DC4477"/>
    <w:rsid w:val="00DC52C2"/>
    <w:rsid w:val="00DC5BD8"/>
    <w:rsid w:val="00DC6859"/>
    <w:rsid w:val="00DC6AC3"/>
    <w:rsid w:val="00DC7EE9"/>
    <w:rsid w:val="00DD098B"/>
    <w:rsid w:val="00DD13C7"/>
    <w:rsid w:val="00DD1CD6"/>
    <w:rsid w:val="00DD24A2"/>
    <w:rsid w:val="00DD473B"/>
    <w:rsid w:val="00DD73A3"/>
    <w:rsid w:val="00DD7E56"/>
    <w:rsid w:val="00DE06E0"/>
    <w:rsid w:val="00DE2091"/>
    <w:rsid w:val="00DE20DE"/>
    <w:rsid w:val="00DE2921"/>
    <w:rsid w:val="00DE4292"/>
    <w:rsid w:val="00DE49F2"/>
    <w:rsid w:val="00DE67FF"/>
    <w:rsid w:val="00DF024E"/>
    <w:rsid w:val="00DF2199"/>
    <w:rsid w:val="00DF30F7"/>
    <w:rsid w:val="00DF3DA5"/>
    <w:rsid w:val="00DF4EC3"/>
    <w:rsid w:val="00DF5001"/>
    <w:rsid w:val="00DF61BB"/>
    <w:rsid w:val="00DF6896"/>
    <w:rsid w:val="00DF7772"/>
    <w:rsid w:val="00E01A73"/>
    <w:rsid w:val="00E02030"/>
    <w:rsid w:val="00E02521"/>
    <w:rsid w:val="00E02B62"/>
    <w:rsid w:val="00E03DAC"/>
    <w:rsid w:val="00E07E30"/>
    <w:rsid w:val="00E10DA1"/>
    <w:rsid w:val="00E12B61"/>
    <w:rsid w:val="00E143AD"/>
    <w:rsid w:val="00E15F7A"/>
    <w:rsid w:val="00E174C0"/>
    <w:rsid w:val="00E2220D"/>
    <w:rsid w:val="00E2678B"/>
    <w:rsid w:val="00E27627"/>
    <w:rsid w:val="00E30235"/>
    <w:rsid w:val="00E32010"/>
    <w:rsid w:val="00E32F6D"/>
    <w:rsid w:val="00E3611C"/>
    <w:rsid w:val="00E37FCE"/>
    <w:rsid w:val="00E4084F"/>
    <w:rsid w:val="00E445F7"/>
    <w:rsid w:val="00E44C46"/>
    <w:rsid w:val="00E47A40"/>
    <w:rsid w:val="00E47AAE"/>
    <w:rsid w:val="00E5102E"/>
    <w:rsid w:val="00E511F3"/>
    <w:rsid w:val="00E5173B"/>
    <w:rsid w:val="00E51A40"/>
    <w:rsid w:val="00E51D84"/>
    <w:rsid w:val="00E53787"/>
    <w:rsid w:val="00E540D1"/>
    <w:rsid w:val="00E57767"/>
    <w:rsid w:val="00E60B7B"/>
    <w:rsid w:val="00E61B1B"/>
    <w:rsid w:val="00E63440"/>
    <w:rsid w:val="00E66365"/>
    <w:rsid w:val="00E66EE3"/>
    <w:rsid w:val="00E67BD2"/>
    <w:rsid w:val="00E67FD4"/>
    <w:rsid w:val="00E709BE"/>
    <w:rsid w:val="00E70C32"/>
    <w:rsid w:val="00E7307B"/>
    <w:rsid w:val="00E745D1"/>
    <w:rsid w:val="00E74D0D"/>
    <w:rsid w:val="00E75273"/>
    <w:rsid w:val="00E76749"/>
    <w:rsid w:val="00E76DBB"/>
    <w:rsid w:val="00E80E15"/>
    <w:rsid w:val="00E81189"/>
    <w:rsid w:val="00E826CF"/>
    <w:rsid w:val="00E829D0"/>
    <w:rsid w:val="00E8335F"/>
    <w:rsid w:val="00E86100"/>
    <w:rsid w:val="00E86D12"/>
    <w:rsid w:val="00E91742"/>
    <w:rsid w:val="00E939C4"/>
    <w:rsid w:val="00E94048"/>
    <w:rsid w:val="00E943D3"/>
    <w:rsid w:val="00E9633C"/>
    <w:rsid w:val="00EA008C"/>
    <w:rsid w:val="00EA42C7"/>
    <w:rsid w:val="00EA501C"/>
    <w:rsid w:val="00EA5537"/>
    <w:rsid w:val="00EA5C8F"/>
    <w:rsid w:val="00EA760F"/>
    <w:rsid w:val="00EB0DF7"/>
    <w:rsid w:val="00EB0EAD"/>
    <w:rsid w:val="00EB151D"/>
    <w:rsid w:val="00EB1CD0"/>
    <w:rsid w:val="00EB2703"/>
    <w:rsid w:val="00EB3AC0"/>
    <w:rsid w:val="00EB3C08"/>
    <w:rsid w:val="00EC0614"/>
    <w:rsid w:val="00EC0BC0"/>
    <w:rsid w:val="00EC1F26"/>
    <w:rsid w:val="00EC289A"/>
    <w:rsid w:val="00EC3A30"/>
    <w:rsid w:val="00EC4156"/>
    <w:rsid w:val="00EC62CD"/>
    <w:rsid w:val="00EC6C06"/>
    <w:rsid w:val="00ED3442"/>
    <w:rsid w:val="00ED35ED"/>
    <w:rsid w:val="00ED4621"/>
    <w:rsid w:val="00ED710B"/>
    <w:rsid w:val="00EE498D"/>
    <w:rsid w:val="00EE54F1"/>
    <w:rsid w:val="00EE6F47"/>
    <w:rsid w:val="00EE7E4F"/>
    <w:rsid w:val="00EF209C"/>
    <w:rsid w:val="00EF2BC4"/>
    <w:rsid w:val="00EF375C"/>
    <w:rsid w:val="00EF379A"/>
    <w:rsid w:val="00EF6E0C"/>
    <w:rsid w:val="00EF7F63"/>
    <w:rsid w:val="00F0166E"/>
    <w:rsid w:val="00F01B3F"/>
    <w:rsid w:val="00F0670E"/>
    <w:rsid w:val="00F06C18"/>
    <w:rsid w:val="00F072DC"/>
    <w:rsid w:val="00F119AA"/>
    <w:rsid w:val="00F11D25"/>
    <w:rsid w:val="00F123E8"/>
    <w:rsid w:val="00F127A6"/>
    <w:rsid w:val="00F20FAF"/>
    <w:rsid w:val="00F21487"/>
    <w:rsid w:val="00F22B2F"/>
    <w:rsid w:val="00F30D61"/>
    <w:rsid w:val="00F369DF"/>
    <w:rsid w:val="00F36F6F"/>
    <w:rsid w:val="00F37AF6"/>
    <w:rsid w:val="00F4280F"/>
    <w:rsid w:val="00F434D2"/>
    <w:rsid w:val="00F43623"/>
    <w:rsid w:val="00F44F75"/>
    <w:rsid w:val="00F45F3D"/>
    <w:rsid w:val="00F50080"/>
    <w:rsid w:val="00F5071E"/>
    <w:rsid w:val="00F51865"/>
    <w:rsid w:val="00F532AC"/>
    <w:rsid w:val="00F549C6"/>
    <w:rsid w:val="00F55592"/>
    <w:rsid w:val="00F6011C"/>
    <w:rsid w:val="00F60260"/>
    <w:rsid w:val="00F62490"/>
    <w:rsid w:val="00F62A49"/>
    <w:rsid w:val="00F62B09"/>
    <w:rsid w:val="00F64D99"/>
    <w:rsid w:val="00F67726"/>
    <w:rsid w:val="00F67B2E"/>
    <w:rsid w:val="00F67D54"/>
    <w:rsid w:val="00F70236"/>
    <w:rsid w:val="00F7188C"/>
    <w:rsid w:val="00F71B0D"/>
    <w:rsid w:val="00F734E4"/>
    <w:rsid w:val="00F73D5C"/>
    <w:rsid w:val="00F74D60"/>
    <w:rsid w:val="00F77E58"/>
    <w:rsid w:val="00F809C4"/>
    <w:rsid w:val="00F8322E"/>
    <w:rsid w:val="00F87DC6"/>
    <w:rsid w:val="00F93493"/>
    <w:rsid w:val="00F9351F"/>
    <w:rsid w:val="00F93558"/>
    <w:rsid w:val="00FA0A7D"/>
    <w:rsid w:val="00FA14E4"/>
    <w:rsid w:val="00FA1BA3"/>
    <w:rsid w:val="00FA1E29"/>
    <w:rsid w:val="00FA583F"/>
    <w:rsid w:val="00FA5B09"/>
    <w:rsid w:val="00FA7AC5"/>
    <w:rsid w:val="00FB13A7"/>
    <w:rsid w:val="00FB2F61"/>
    <w:rsid w:val="00FB513F"/>
    <w:rsid w:val="00FB5ACC"/>
    <w:rsid w:val="00FB6255"/>
    <w:rsid w:val="00FB7990"/>
    <w:rsid w:val="00FC024C"/>
    <w:rsid w:val="00FC38EF"/>
    <w:rsid w:val="00FC6A54"/>
    <w:rsid w:val="00FD01DD"/>
    <w:rsid w:val="00FD025F"/>
    <w:rsid w:val="00FD0899"/>
    <w:rsid w:val="00FD108E"/>
    <w:rsid w:val="00FD1109"/>
    <w:rsid w:val="00FD1339"/>
    <w:rsid w:val="00FD29D7"/>
    <w:rsid w:val="00FE08B5"/>
    <w:rsid w:val="00FE20DF"/>
    <w:rsid w:val="00FE2667"/>
    <w:rsid w:val="00FE47FF"/>
    <w:rsid w:val="00FE58AD"/>
    <w:rsid w:val="00FE6DC2"/>
    <w:rsid w:val="00FF1EE6"/>
    <w:rsid w:val="00FF22CE"/>
    <w:rsid w:val="00FF251B"/>
    <w:rsid w:val="00FF2B9C"/>
    <w:rsid w:val="00FF3447"/>
    <w:rsid w:val="00FF364B"/>
    <w:rsid w:val="00FF40BA"/>
    <w:rsid w:val="00FF46F1"/>
    <w:rsid w:val="00FF5400"/>
    <w:rsid w:val="00FF6462"/>
    <w:rsid w:val="00FF69AB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289"/>
    <o:shapelayout v:ext="edit">
      <o:idmap v:ext="edit" data="1"/>
    </o:shapelayout>
  </w:shapeDefaults>
  <w:decimalSymbol w:val=","/>
  <w:listSeparator w:val=";"/>
  <w14:docId w14:val="60BE1A4F"/>
  <w15:chartTrackingRefBased/>
  <w15:docId w15:val="{D5806D5E-3F1F-43A4-9E2C-AAEA17AF8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9F6"/>
    <w:pPr>
      <w:spacing w:after="120" w:line="240" w:lineRule="auto"/>
      <w:ind w:firstLine="284"/>
      <w:contextualSpacing/>
      <w:jc w:val="both"/>
    </w:pPr>
    <w:rPr>
      <w:rFonts w:ascii="Tahoma" w:hAnsi="Tahoma"/>
      <w:sz w:val="18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C1F26"/>
    <w:pPr>
      <w:keepNext/>
      <w:keepLines/>
      <w:numPr>
        <w:numId w:val="2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words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954363"/>
    <w:pPr>
      <w:numPr>
        <w:ilvl w:val="1"/>
      </w:numPr>
      <w:spacing w:before="240"/>
      <w:ind w:left="992" w:hanging="425"/>
      <w:outlineLvl w:val="1"/>
    </w:pPr>
    <w:rPr>
      <w:sz w:val="1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54363"/>
    <w:pPr>
      <w:keepNext/>
      <w:keepLines/>
      <w:numPr>
        <w:ilvl w:val="2"/>
        <w:numId w:val="2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C11A4"/>
    <w:pPr>
      <w:keepNext/>
      <w:keepLines/>
      <w:numPr>
        <w:ilvl w:val="3"/>
        <w:numId w:val="2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F0E89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F0E89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F0E89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F0E89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F0E89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9F2D5E"/>
    <w:rPr>
      <w:rFonts w:ascii="Tahoma" w:hAnsi="Tahoma"/>
      <w:sz w:val="20"/>
    </w:rPr>
  </w:style>
  <w:style w:type="paragraph" w:styleId="Rodap">
    <w:name w:val="footer"/>
    <w:basedOn w:val="Normal"/>
    <w:link w:val="Rodap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9F2D5E"/>
    <w:rPr>
      <w:rFonts w:ascii="Tahoma" w:hAnsi="Tahoma"/>
      <w:sz w:val="20"/>
    </w:rPr>
  </w:style>
  <w:style w:type="table" w:styleId="Tabelacomgrade">
    <w:name w:val="Table Grid"/>
    <w:basedOn w:val="Tabelanormal"/>
    <w:uiPriority w:val="59"/>
    <w:rsid w:val="009F2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C1F26"/>
    <w:rPr>
      <w:rFonts w:ascii="Tahoma" w:eastAsiaTheme="majorEastAsia" w:hAnsi="Tahoma" w:cstheme="majorBidi"/>
      <w:b/>
      <w:i/>
      <w:caps/>
      <w:sz w:val="18"/>
      <w:szCs w:val="32"/>
      <w:u w:val="words"/>
    </w:rPr>
  </w:style>
  <w:style w:type="paragraph" w:styleId="PargrafodaLista">
    <w:name w:val="List Paragraph"/>
    <w:basedOn w:val="Normal"/>
    <w:uiPriority w:val="34"/>
    <w:qFormat/>
    <w:rsid w:val="006A36D9"/>
    <w:pPr>
      <w:ind w:left="720"/>
    </w:pPr>
  </w:style>
  <w:style w:type="character" w:styleId="Hyperlink">
    <w:name w:val="Hyperlink"/>
    <w:basedOn w:val="Fontepargpadro"/>
    <w:uiPriority w:val="99"/>
    <w:unhideWhenUsed/>
    <w:rsid w:val="006A36D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A36D9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954363"/>
    <w:rPr>
      <w:rFonts w:ascii="Tahoma" w:eastAsiaTheme="majorEastAsia" w:hAnsi="Tahoma" w:cstheme="majorBidi"/>
      <w:b/>
      <w:i/>
      <w:caps/>
      <w:sz w:val="16"/>
      <w:szCs w:val="32"/>
      <w:u w:val="word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20DF"/>
    <w:pPr>
      <w:spacing w:after="0"/>
    </w:pPr>
    <w:rPr>
      <w:rFonts w:ascii="Segoe UI" w:hAnsi="Segoe UI" w:cs="Segoe UI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0DF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F602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0260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0260"/>
    <w:rPr>
      <w:rFonts w:ascii="Tahoma" w:hAnsi="Tahoma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02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0260"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rsid w:val="00954363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47C7B"/>
    <w:pPr>
      <w:spacing w:after="0"/>
      <w:ind w:firstLine="0"/>
    </w:pPr>
    <w:rPr>
      <w:rFonts w:asciiTheme="minorHAnsi" w:hAnsiTheme="minorHAnsi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47C7B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47C7B"/>
    <w:rPr>
      <w:vertAlign w:val="superscript"/>
    </w:rPr>
  </w:style>
  <w:style w:type="paragraph" w:styleId="Citao">
    <w:name w:val="Quote"/>
    <w:basedOn w:val="Normal"/>
    <w:next w:val="Normal"/>
    <w:link w:val="CitaoChar"/>
    <w:autoRedefine/>
    <w:uiPriority w:val="29"/>
    <w:qFormat/>
    <w:rsid w:val="00376212"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character" w:customStyle="1" w:styleId="CitaoChar">
    <w:name w:val="Citação Char"/>
    <w:basedOn w:val="Fontepargpadro"/>
    <w:link w:val="Citao"/>
    <w:uiPriority w:val="29"/>
    <w:rsid w:val="00376212"/>
    <w:rPr>
      <w:rFonts w:ascii="Tahoma" w:hAnsi="Tahoma" w:cs="Arial"/>
      <w:i/>
      <w:iCs/>
      <w:color w:val="000000"/>
      <w:sz w:val="18"/>
      <w:szCs w:val="20"/>
    </w:rPr>
  </w:style>
  <w:style w:type="paragraph" w:styleId="SemEspaamento">
    <w:name w:val="No Spacing"/>
    <w:link w:val="SemEspaamentoChar"/>
    <w:uiPriority w:val="1"/>
    <w:qFormat/>
    <w:rsid w:val="00E47AAE"/>
    <w:pPr>
      <w:spacing w:after="0" w:line="240" w:lineRule="auto"/>
    </w:pPr>
    <w:rPr>
      <w:rFonts w:eastAsiaTheme="minorEastAsia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E47AAE"/>
    <w:rPr>
      <w:rFonts w:eastAsiaTheme="minorEastAsia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A641F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5A641F"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A641F"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A641F"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5C11A4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F0E89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F0E89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F0E89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F0E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F0E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01">
    <w:name w:val="fontstyle01"/>
    <w:basedOn w:val="Fontepargpadro"/>
    <w:rsid w:val="00E02B62"/>
    <w:rPr>
      <w:rFonts w:ascii="Arial-BoldMT" w:hAnsi="Arial-BoldMT" w:hint="default"/>
      <w:b/>
      <w:bCs/>
      <w:i w:val="0"/>
      <w:iCs w:val="0"/>
      <w:color w:val="0000FF"/>
      <w:sz w:val="18"/>
      <w:szCs w:val="18"/>
    </w:rPr>
  </w:style>
  <w:style w:type="character" w:customStyle="1" w:styleId="fontstyle21">
    <w:name w:val="fontstyle21"/>
    <w:basedOn w:val="Fontepargpadro"/>
    <w:rsid w:val="00E02B62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3023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30232"/>
    <w:rPr>
      <w:rFonts w:ascii="Tahoma" w:hAnsi="Tahoma"/>
      <w:i/>
      <w:iCs/>
      <w:color w:val="4472C4" w:themeColor="accent1"/>
      <w:sz w:val="20"/>
    </w:rPr>
  </w:style>
  <w:style w:type="paragraph" w:customStyle="1" w:styleId="EmentaLicitao">
    <w:name w:val="Ementa Licitação"/>
    <w:basedOn w:val="Normal"/>
    <w:qFormat/>
    <w:rsid w:val="00016749"/>
    <w:pPr>
      <w:numPr>
        <w:numId w:val="20"/>
      </w:numPr>
      <w:suppressAutoHyphens/>
      <w:spacing w:before="280" w:after="200"/>
      <w:ind w:left="4253" w:right="284" w:firstLine="0"/>
      <w:contextualSpacing w:val="0"/>
    </w:pPr>
    <w:rPr>
      <w:rFonts w:eastAsia="Times New Roman" w:cs="Arial"/>
      <w:b/>
      <w:i/>
      <w:iCs/>
      <w:lang w:eastAsia="zh-CN"/>
    </w:rPr>
  </w:style>
  <w:style w:type="paragraph" w:styleId="Reviso">
    <w:name w:val="Revision"/>
    <w:hidden/>
    <w:uiPriority w:val="99"/>
    <w:semiHidden/>
    <w:rsid w:val="00EC1F26"/>
    <w:pPr>
      <w:spacing w:after="0" w:line="240" w:lineRule="auto"/>
    </w:pPr>
    <w:rPr>
      <w:rFonts w:ascii="Tahoma" w:hAnsi="Tahoma"/>
      <w:sz w:val="18"/>
    </w:rPr>
  </w:style>
  <w:style w:type="table" w:styleId="TabeladeGrade1Clara-nfase1">
    <w:name w:val="Grid Table 1 Light Accent 1"/>
    <w:basedOn w:val="Tabelanormal"/>
    <w:uiPriority w:val="46"/>
    <w:rsid w:val="005028D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1320F-BE9D-408C-96BA-C9E906F2A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4</Pages>
  <Words>2276</Words>
  <Characters>12295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cp:keywords/>
  <dc:description/>
  <cp:lastModifiedBy>Rodrigo Ritter</cp:lastModifiedBy>
  <cp:revision>15</cp:revision>
  <cp:lastPrinted>2025-04-08T14:43:00Z</cp:lastPrinted>
  <dcterms:created xsi:type="dcterms:W3CDTF">2025-03-20T14:26:00Z</dcterms:created>
  <dcterms:modified xsi:type="dcterms:W3CDTF">2025-05-19T16:31:00Z</dcterms:modified>
</cp:coreProperties>
</file>